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09" w:rsidRPr="000363EA" w:rsidRDefault="009E09FE" w:rsidP="007F5709">
      <w:pPr>
        <w:spacing w:after="0" w:line="240" w:lineRule="auto"/>
        <w:jc w:val="center"/>
        <w:rPr>
          <w:rFonts w:ascii="Times New Roman" w:hAnsi="Times New Roman"/>
          <w:b/>
          <w:sz w:val="24"/>
          <w:szCs w:val="24"/>
        </w:rPr>
      </w:pPr>
      <w:r w:rsidRPr="000363EA">
        <w:rPr>
          <w:rFonts w:ascii="Times New Roman" w:hAnsi="Times New Roman"/>
          <w:b/>
          <w:sz w:val="24"/>
          <w:szCs w:val="24"/>
        </w:rPr>
        <w:t xml:space="preserve">Informácia k </w:t>
      </w:r>
      <w:r w:rsidR="007F5709" w:rsidRPr="000363EA">
        <w:rPr>
          <w:rFonts w:ascii="Times New Roman" w:hAnsi="Times New Roman"/>
          <w:b/>
          <w:sz w:val="24"/>
          <w:szCs w:val="24"/>
        </w:rPr>
        <w:t>voľb</w:t>
      </w:r>
      <w:r w:rsidRPr="000363EA">
        <w:rPr>
          <w:rFonts w:ascii="Times New Roman" w:hAnsi="Times New Roman"/>
          <w:b/>
          <w:sz w:val="24"/>
          <w:szCs w:val="24"/>
        </w:rPr>
        <w:t>e</w:t>
      </w:r>
      <w:r w:rsidR="007F5709" w:rsidRPr="000363EA">
        <w:rPr>
          <w:rFonts w:ascii="Times New Roman" w:hAnsi="Times New Roman"/>
          <w:b/>
          <w:sz w:val="24"/>
          <w:szCs w:val="24"/>
        </w:rPr>
        <w:t xml:space="preserve"> členov </w:t>
      </w:r>
      <w:r w:rsidR="0021147F" w:rsidRPr="000363EA">
        <w:rPr>
          <w:rFonts w:ascii="Times New Roman" w:hAnsi="Times New Roman"/>
          <w:b/>
          <w:sz w:val="24"/>
          <w:szCs w:val="24"/>
        </w:rPr>
        <w:t xml:space="preserve">prvej </w:t>
      </w:r>
      <w:r w:rsidR="007F5709" w:rsidRPr="000363EA">
        <w:rPr>
          <w:rFonts w:ascii="Times New Roman" w:hAnsi="Times New Roman"/>
          <w:b/>
          <w:sz w:val="24"/>
          <w:szCs w:val="24"/>
        </w:rPr>
        <w:t xml:space="preserve">Správnej rady </w:t>
      </w:r>
      <w:r w:rsidRPr="000363EA">
        <w:rPr>
          <w:rFonts w:ascii="Times New Roman" w:hAnsi="Times New Roman"/>
          <w:b/>
          <w:sz w:val="24"/>
          <w:szCs w:val="24"/>
        </w:rPr>
        <w:t>ÚI SAV, v. v. i.</w:t>
      </w:r>
    </w:p>
    <w:p w:rsidR="00BB0FAD" w:rsidRPr="000363EA" w:rsidRDefault="00BB0FAD" w:rsidP="00BB0FAD">
      <w:pPr>
        <w:spacing w:after="0" w:line="240" w:lineRule="auto"/>
        <w:contextualSpacing/>
        <w:jc w:val="both"/>
        <w:rPr>
          <w:rFonts w:ascii="Times New Roman" w:hAnsi="Times New Roman"/>
          <w:b/>
          <w:sz w:val="24"/>
          <w:szCs w:val="24"/>
        </w:rPr>
      </w:pPr>
    </w:p>
    <w:p w:rsidR="003334D5" w:rsidRPr="000363EA" w:rsidRDefault="007F5709" w:rsidP="00BB0FAD">
      <w:pPr>
        <w:spacing w:after="0" w:line="240" w:lineRule="auto"/>
        <w:contextualSpacing/>
        <w:jc w:val="both"/>
        <w:rPr>
          <w:rFonts w:ascii="Times New Roman" w:hAnsi="Times New Roman"/>
          <w:sz w:val="24"/>
          <w:szCs w:val="24"/>
          <w:shd w:val="clear" w:color="auto" w:fill="FFFFFF"/>
        </w:rPr>
      </w:pPr>
      <w:r w:rsidRPr="000363EA">
        <w:rPr>
          <w:rFonts w:ascii="Times New Roman" w:hAnsi="Times New Roman"/>
          <w:sz w:val="24"/>
          <w:szCs w:val="24"/>
        </w:rPr>
        <w:t>V</w:t>
      </w:r>
      <w:r w:rsidR="009E09FE" w:rsidRPr="000363EA">
        <w:rPr>
          <w:rFonts w:ascii="Times New Roman" w:hAnsi="Times New Roman"/>
          <w:sz w:val="24"/>
          <w:szCs w:val="24"/>
        </w:rPr>
        <w:t xml:space="preserve">oľba členov správnej rady prebehne v rámci </w:t>
      </w:r>
      <w:r w:rsidR="00B92D75" w:rsidRPr="000363EA">
        <w:rPr>
          <w:rFonts w:ascii="Times New Roman" w:hAnsi="Times New Roman"/>
          <w:sz w:val="24"/>
          <w:szCs w:val="24"/>
        </w:rPr>
        <w:t xml:space="preserve">konania </w:t>
      </w:r>
      <w:r w:rsidR="009E09FE" w:rsidRPr="000363EA">
        <w:rPr>
          <w:rFonts w:ascii="Times New Roman" w:hAnsi="Times New Roman"/>
          <w:sz w:val="24"/>
          <w:szCs w:val="24"/>
        </w:rPr>
        <w:t xml:space="preserve">zhromaždenia pracovníkov ústavu, ktoré zvolá vedecká rada. </w:t>
      </w:r>
      <w:r w:rsidR="003334D5" w:rsidRPr="000363EA">
        <w:rPr>
          <w:rFonts w:ascii="Times New Roman" w:hAnsi="Times New Roman"/>
          <w:sz w:val="24"/>
          <w:szCs w:val="24"/>
        </w:rPr>
        <w:t>Z</w:t>
      </w:r>
      <w:r w:rsidR="009E09FE" w:rsidRPr="000363EA">
        <w:rPr>
          <w:rFonts w:ascii="Times New Roman" w:hAnsi="Times New Roman"/>
          <w:sz w:val="24"/>
          <w:szCs w:val="24"/>
        </w:rPr>
        <w:t>hromaždenie</w:t>
      </w:r>
      <w:r w:rsidR="008F010F" w:rsidRPr="000363EA">
        <w:rPr>
          <w:rFonts w:ascii="Times New Roman" w:hAnsi="Times New Roman"/>
          <w:sz w:val="24"/>
          <w:szCs w:val="24"/>
        </w:rPr>
        <w:t xml:space="preserve">, </w:t>
      </w:r>
      <w:r w:rsidR="009E09FE" w:rsidRPr="000363EA">
        <w:rPr>
          <w:rFonts w:ascii="Times New Roman" w:hAnsi="Times New Roman"/>
          <w:sz w:val="24"/>
          <w:szCs w:val="24"/>
        </w:rPr>
        <w:t>voľ</w:t>
      </w:r>
      <w:r w:rsidR="003334D5" w:rsidRPr="000363EA">
        <w:rPr>
          <w:rFonts w:ascii="Times New Roman" w:hAnsi="Times New Roman"/>
          <w:sz w:val="24"/>
          <w:szCs w:val="24"/>
        </w:rPr>
        <w:t xml:space="preserve">ba </w:t>
      </w:r>
      <w:r w:rsidR="008F010F" w:rsidRPr="000363EA">
        <w:rPr>
          <w:rFonts w:ascii="Times New Roman" w:hAnsi="Times New Roman"/>
          <w:sz w:val="24"/>
          <w:szCs w:val="24"/>
        </w:rPr>
        <w:t xml:space="preserve">i pohovor s nominovanými kandidátmi </w:t>
      </w:r>
      <w:r w:rsidR="003334D5" w:rsidRPr="000363EA">
        <w:rPr>
          <w:rFonts w:ascii="Times New Roman" w:hAnsi="Times New Roman"/>
          <w:sz w:val="24"/>
          <w:szCs w:val="24"/>
        </w:rPr>
        <w:t xml:space="preserve">sa v dôsledku pandemickej situácie </w:t>
      </w:r>
      <w:r w:rsidR="009E09FE" w:rsidRPr="000363EA">
        <w:rPr>
          <w:rFonts w:ascii="Times New Roman" w:hAnsi="Times New Roman"/>
          <w:sz w:val="24"/>
          <w:szCs w:val="24"/>
        </w:rPr>
        <w:t>budú konať elektronickým spôsobom</w:t>
      </w:r>
      <w:r w:rsidR="003334D5" w:rsidRPr="000363EA">
        <w:rPr>
          <w:rFonts w:ascii="Times New Roman" w:hAnsi="Times New Roman"/>
          <w:sz w:val="24"/>
          <w:szCs w:val="24"/>
        </w:rPr>
        <w:t xml:space="preserve"> v utorok dňa 18. 1. 2022 o 10.00 hod. Vyhlásenie, príprava i konanie voľby sa riadi </w:t>
      </w:r>
      <w:r w:rsidR="003334D5" w:rsidRPr="000363EA">
        <w:rPr>
          <w:rFonts w:ascii="Times New Roman" w:hAnsi="Times New Roman"/>
          <w:i/>
          <w:sz w:val="24"/>
          <w:szCs w:val="24"/>
        </w:rPr>
        <w:t>Vzorovým volebným poriadkom na funkciu člena správnej rady verejnej výskumnej organizácie založenej Slovenskou akadémiou vied</w:t>
      </w:r>
      <w:r w:rsidR="003334D5" w:rsidRPr="000363EA">
        <w:rPr>
          <w:rFonts w:ascii="Times New Roman" w:hAnsi="Times New Roman"/>
          <w:sz w:val="24"/>
          <w:szCs w:val="24"/>
        </w:rPr>
        <w:t xml:space="preserve"> (ďalej tiež „vzorový volebný poriadok“).</w:t>
      </w:r>
      <w:r w:rsidR="0021147F" w:rsidRPr="000363EA">
        <w:rPr>
          <w:rFonts w:ascii="Times New Roman" w:hAnsi="Times New Roman"/>
          <w:sz w:val="24"/>
          <w:szCs w:val="24"/>
        </w:rPr>
        <w:t xml:space="preserve"> </w:t>
      </w:r>
      <w:r w:rsidR="003334D5" w:rsidRPr="000363EA">
        <w:rPr>
          <w:rFonts w:ascii="Times New Roman" w:hAnsi="Times New Roman"/>
          <w:sz w:val="24"/>
          <w:szCs w:val="24"/>
          <w:shd w:val="clear" w:color="auto" w:fill="FFFFFF"/>
        </w:rPr>
        <w:t xml:space="preserve">V zmysle vzorového volebného poriadku VR zverejnila aktuálny zoznam oprávnených voličov, skontrolovala úplnosť a náležitosti materiálov, ktoré predložili kandidáti na funkciu člena </w:t>
      </w:r>
      <w:r w:rsidR="00A03085">
        <w:rPr>
          <w:rFonts w:ascii="Times New Roman" w:hAnsi="Times New Roman"/>
          <w:sz w:val="24"/>
          <w:szCs w:val="24"/>
          <w:shd w:val="clear" w:color="auto" w:fill="FFFFFF"/>
        </w:rPr>
        <w:t>správnej rady</w:t>
      </w:r>
      <w:r w:rsidR="003334D5" w:rsidRPr="000363EA">
        <w:rPr>
          <w:rFonts w:ascii="Times New Roman" w:hAnsi="Times New Roman"/>
          <w:sz w:val="24"/>
          <w:szCs w:val="24"/>
          <w:shd w:val="clear" w:color="auto" w:fill="FFFFFF"/>
        </w:rPr>
        <w:t xml:space="preserve"> a splnenie </w:t>
      </w:r>
      <w:r w:rsidR="0021147F" w:rsidRPr="000363EA">
        <w:rPr>
          <w:rFonts w:ascii="Times New Roman" w:hAnsi="Times New Roman"/>
          <w:sz w:val="24"/>
          <w:szCs w:val="24"/>
          <w:shd w:val="clear" w:color="auto" w:fill="FFFFFF"/>
        </w:rPr>
        <w:t>po</w:t>
      </w:r>
      <w:r w:rsidR="003334D5" w:rsidRPr="000363EA">
        <w:rPr>
          <w:rFonts w:ascii="Times New Roman" w:hAnsi="Times New Roman"/>
          <w:sz w:val="24"/>
          <w:szCs w:val="24"/>
          <w:shd w:val="clear" w:color="auto" w:fill="FFFFFF"/>
        </w:rPr>
        <w:t>žiadaviek kladených na kandidátov a zverejnila písomné predstavy kandidátov o pôsobení v</w:t>
      </w:r>
      <w:r w:rsidR="00A03085">
        <w:rPr>
          <w:rFonts w:ascii="Times New Roman" w:hAnsi="Times New Roman"/>
          <w:sz w:val="24"/>
          <w:szCs w:val="24"/>
          <w:shd w:val="clear" w:color="auto" w:fill="FFFFFF"/>
        </w:rPr>
        <w:t> správnej rade</w:t>
      </w:r>
      <w:r w:rsidR="003334D5" w:rsidRPr="000363EA">
        <w:rPr>
          <w:rFonts w:ascii="Times New Roman" w:hAnsi="Times New Roman"/>
          <w:sz w:val="24"/>
          <w:szCs w:val="24"/>
          <w:shd w:val="clear" w:color="auto" w:fill="FFFFFF"/>
        </w:rPr>
        <w:t xml:space="preserve"> na intranete ústavu. </w:t>
      </w:r>
      <w:r w:rsidR="0021147F" w:rsidRPr="000363EA">
        <w:rPr>
          <w:rFonts w:ascii="Times New Roman" w:hAnsi="Times New Roman"/>
          <w:sz w:val="24"/>
          <w:szCs w:val="24"/>
          <w:shd w:val="clear" w:color="auto" w:fill="FFFFFF"/>
        </w:rPr>
        <w:t xml:space="preserve">Na základe tohto posúdenia VR oznamuje, že v stanovenej lehote sa prihlásili </w:t>
      </w:r>
      <w:r w:rsidR="0021147F" w:rsidRPr="000363EA">
        <w:rPr>
          <w:rFonts w:ascii="Times New Roman" w:hAnsi="Times New Roman"/>
          <w:b/>
          <w:sz w:val="24"/>
          <w:szCs w:val="24"/>
          <w:shd w:val="clear" w:color="auto" w:fill="FFFFFF"/>
        </w:rPr>
        <w:t>štyria kandidáti</w:t>
      </w:r>
      <w:r w:rsidR="0021147F" w:rsidRPr="000363EA">
        <w:rPr>
          <w:rFonts w:ascii="Times New Roman" w:hAnsi="Times New Roman"/>
          <w:sz w:val="24"/>
          <w:szCs w:val="24"/>
          <w:shd w:val="clear" w:color="auto" w:fill="FFFFFF"/>
        </w:rPr>
        <w:t xml:space="preserve"> (uvedení v abecednom poradí):</w:t>
      </w:r>
    </w:p>
    <w:p w:rsidR="00BB0FAD" w:rsidRPr="000363EA" w:rsidRDefault="00BB0FAD" w:rsidP="0021147F">
      <w:pPr>
        <w:spacing w:after="0" w:line="240" w:lineRule="auto"/>
        <w:ind w:firstLine="708"/>
        <w:contextualSpacing/>
        <w:jc w:val="both"/>
        <w:rPr>
          <w:rFonts w:ascii="Times New Roman" w:hAnsi="Times New Roman"/>
          <w:sz w:val="24"/>
          <w:szCs w:val="24"/>
          <w:shd w:val="clear" w:color="auto" w:fill="FFFFFF"/>
        </w:rPr>
      </w:pPr>
    </w:p>
    <w:p w:rsidR="002755B2" w:rsidRPr="000363EA" w:rsidRDefault="0021147F" w:rsidP="00824385">
      <w:pPr>
        <w:spacing w:after="0" w:line="240" w:lineRule="auto"/>
        <w:ind w:firstLine="567"/>
        <w:contextualSpacing/>
        <w:jc w:val="both"/>
        <w:rPr>
          <w:rFonts w:ascii="Times New Roman" w:hAnsi="Times New Roman"/>
          <w:sz w:val="24"/>
          <w:szCs w:val="24"/>
          <w:shd w:val="clear" w:color="auto" w:fill="FFFFFF"/>
        </w:rPr>
      </w:pPr>
      <w:r w:rsidRPr="000363EA">
        <w:rPr>
          <w:rFonts w:ascii="Times New Roman" w:hAnsi="Times New Roman"/>
          <w:sz w:val="24"/>
          <w:szCs w:val="24"/>
          <w:shd w:val="clear" w:color="auto" w:fill="FFFFFF"/>
        </w:rPr>
        <w:t>Ing. Zoltán Balogh, P</w:t>
      </w:r>
      <w:r w:rsidR="002755B2" w:rsidRPr="000363EA">
        <w:rPr>
          <w:rFonts w:ascii="Times New Roman" w:hAnsi="Times New Roman"/>
          <w:sz w:val="24"/>
          <w:szCs w:val="24"/>
          <w:shd w:val="clear" w:color="auto" w:fill="FFFFFF"/>
        </w:rPr>
        <w:t>hD.</w:t>
      </w:r>
    </w:p>
    <w:p w:rsidR="0021147F" w:rsidRPr="000363EA" w:rsidRDefault="0021147F" w:rsidP="00824385">
      <w:pPr>
        <w:spacing w:after="0" w:line="240" w:lineRule="auto"/>
        <w:ind w:firstLine="567"/>
        <w:contextualSpacing/>
        <w:jc w:val="both"/>
        <w:rPr>
          <w:rFonts w:ascii="Times New Roman" w:hAnsi="Times New Roman"/>
          <w:sz w:val="24"/>
          <w:szCs w:val="24"/>
          <w:shd w:val="clear" w:color="auto" w:fill="FFFFFF"/>
        </w:rPr>
      </w:pPr>
      <w:r w:rsidRPr="000363EA">
        <w:rPr>
          <w:rFonts w:ascii="Times New Roman" w:hAnsi="Times New Roman"/>
          <w:sz w:val="24"/>
          <w:szCs w:val="24"/>
          <w:shd w:val="clear" w:color="auto" w:fill="FFFFFF"/>
        </w:rPr>
        <w:t>Doc. Ing. Ladislav Hluchý, PhD.</w:t>
      </w:r>
    </w:p>
    <w:p w:rsidR="008F010F" w:rsidRPr="000363EA" w:rsidRDefault="0021147F" w:rsidP="008F010F">
      <w:pPr>
        <w:spacing w:after="0" w:line="240" w:lineRule="auto"/>
        <w:ind w:firstLine="567"/>
        <w:contextualSpacing/>
        <w:jc w:val="both"/>
        <w:rPr>
          <w:rFonts w:ascii="Times New Roman" w:hAnsi="Times New Roman"/>
          <w:sz w:val="24"/>
          <w:szCs w:val="24"/>
          <w:shd w:val="clear" w:color="auto" w:fill="FFFFFF"/>
        </w:rPr>
      </w:pPr>
      <w:r w:rsidRPr="000363EA">
        <w:rPr>
          <w:rFonts w:ascii="Times New Roman" w:hAnsi="Times New Roman"/>
          <w:sz w:val="24"/>
          <w:szCs w:val="24"/>
          <w:shd w:val="clear" w:color="auto" w:fill="FFFFFF"/>
        </w:rPr>
        <w:t xml:space="preserve">Ing. Marta Mášiková Paulinová </w:t>
      </w:r>
    </w:p>
    <w:p w:rsidR="0021147F" w:rsidRPr="000363EA" w:rsidRDefault="008F010F" w:rsidP="00824385">
      <w:pPr>
        <w:spacing w:after="0" w:line="240" w:lineRule="auto"/>
        <w:ind w:firstLine="567"/>
        <w:contextualSpacing/>
        <w:jc w:val="both"/>
        <w:rPr>
          <w:rFonts w:ascii="Times New Roman" w:hAnsi="Times New Roman"/>
          <w:sz w:val="24"/>
          <w:szCs w:val="24"/>
          <w:shd w:val="clear" w:color="auto" w:fill="FFFFFF"/>
        </w:rPr>
      </w:pPr>
      <w:r w:rsidRPr="000363EA">
        <w:rPr>
          <w:rFonts w:ascii="Times New Roman" w:hAnsi="Times New Roman"/>
          <w:sz w:val="24"/>
          <w:szCs w:val="24"/>
          <w:shd w:val="clear" w:color="auto" w:fill="FFFFFF"/>
        </w:rPr>
        <w:t>Mgr. Robert Sabo, PhD.</w:t>
      </w:r>
    </w:p>
    <w:p w:rsidR="00BB0FAD" w:rsidRPr="000363EA" w:rsidRDefault="00BB0FAD" w:rsidP="00824385">
      <w:pPr>
        <w:spacing w:after="0" w:line="240" w:lineRule="auto"/>
        <w:ind w:firstLine="567"/>
        <w:contextualSpacing/>
        <w:jc w:val="both"/>
        <w:rPr>
          <w:rFonts w:ascii="Times New Roman" w:hAnsi="Times New Roman"/>
          <w:sz w:val="24"/>
          <w:szCs w:val="24"/>
          <w:shd w:val="clear" w:color="auto" w:fill="FFFFFF"/>
        </w:rPr>
      </w:pPr>
    </w:p>
    <w:p w:rsidR="00B36E94" w:rsidRDefault="0021147F" w:rsidP="000363EA">
      <w:pPr>
        <w:pStyle w:val="Bezriadkovania"/>
        <w:jc w:val="both"/>
        <w:rPr>
          <w:rFonts w:ascii="Times New Roman" w:eastAsiaTheme="minorHAnsi" w:hAnsi="Times New Roman"/>
          <w:sz w:val="24"/>
          <w:szCs w:val="24"/>
        </w:rPr>
      </w:pPr>
      <w:r w:rsidRPr="000363EA">
        <w:rPr>
          <w:rFonts w:ascii="Times New Roman" w:eastAsiaTheme="minorHAnsi" w:hAnsi="Times New Roman"/>
          <w:sz w:val="24"/>
          <w:szCs w:val="24"/>
        </w:rPr>
        <w:t xml:space="preserve">Voľbou sa obsadzujú </w:t>
      </w:r>
      <w:r w:rsidRPr="000363EA">
        <w:rPr>
          <w:rFonts w:ascii="Times New Roman" w:eastAsiaTheme="minorHAnsi" w:hAnsi="Times New Roman"/>
          <w:b/>
          <w:sz w:val="24"/>
          <w:szCs w:val="24"/>
        </w:rPr>
        <w:t>4 miesta</w:t>
      </w:r>
      <w:r w:rsidRPr="000363EA">
        <w:rPr>
          <w:rFonts w:ascii="Times New Roman" w:eastAsiaTheme="minorHAnsi" w:hAnsi="Times New Roman"/>
          <w:sz w:val="24"/>
          <w:szCs w:val="24"/>
        </w:rPr>
        <w:t xml:space="preserve"> v päťčlennej správnej rade.</w:t>
      </w:r>
      <w:r w:rsidR="00760C17" w:rsidRPr="000363EA">
        <w:rPr>
          <w:rFonts w:ascii="Times New Roman" w:eastAsiaTheme="minorHAnsi" w:hAnsi="Times New Roman"/>
          <w:sz w:val="24"/>
          <w:szCs w:val="24"/>
        </w:rPr>
        <w:t xml:space="preserve"> Predsedom správnej rady je riaditeľ. Členstvo v správnej rade vzniká voľbou</w:t>
      </w:r>
      <w:r w:rsidRPr="000363EA">
        <w:rPr>
          <w:rFonts w:ascii="Times New Roman" w:eastAsiaTheme="minorHAnsi" w:hAnsi="Times New Roman"/>
          <w:sz w:val="24"/>
          <w:szCs w:val="24"/>
        </w:rPr>
        <w:t xml:space="preserve"> a f</w:t>
      </w:r>
      <w:r w:rsidR="00760C17" w:rsidRPr="000363EA">
        <w:rPr>
          <w:rFonts w:ascii="Times New Roman" w:eastAsiaTheme="minorHAnsi" w:hAnsi="Times New Roman"/>
          <w:sz w:val="24"/>
          <w:szCs w:val="24"/>
        </w:rPr>
        <w:t xml:space="preserve">unkčné obdobie členov správnej rady je päťročné. </w:t>
      </w:r>
      <w:r w:rsidR="007E1455" w:rsidRPr="000363EA">
        <w:rPr>
          <w:rFonts w:ascii="Times New Roman" w:eastAsiaTheme="minorHAnsi" w:hAnsi="Times New Roman"/>
          <w:sz w:val="24"/>
          <w:szCs w:val="24"/>
        </w:rPr>
        <w:t>Člen správnej rady vykonáva túto funkciu bez nároku na odmenu.</w:t>
      </w:r>
      <w:r w:rsidR="000363EA">
        <w:rPr>
          <w:rFonts w:ascii="Times New Roman" w:eastAsiaTheme="minorHAnsi" w:hAnsi="Times New Roman"/>
          <w:sz w:val="24"/>
          <w:szCs w:val="24"/>
        </w:rPr>
        <w:t xml:space="preserve"> S</w:t>
      </w:r>
      <w:r w:rsidR="00760C17" w:rsidRPr="000363EA">
        <w:rPr>
          <w:rFonts w:ascii="Times New Roman" w:eastAsiaTheme="minorHAnsi" w:hAnsi="Times New Roman"/>
          <w:sz w:val="24"/>
          <w:szCs w:val="24"/>
        </w:rPr>
        <w:t>právna rada</w:t>
      </w:r>
    </w:p>
    <w:p w:rsidR="00BB0FAD" w:rsidRPr="000363EA" w:rsidRDefault="00760C17" w:rsidP="00BB0FAD">
      <w:pPr>
        <w:pStyle w:val="Odsekzoznamu"/>
        <w:numPr>
          <w:ilvl w:val="0"/>
          <w:numId w:val="12"/>
        </w:numPr>
        <w:autoSpaceDE w:val="0"/>
        <w:autoSpaceDN w:val="0"/>
        <w:adjustRightInd w:val="0"/>
        <w:spacing w:after="0" w:line="240" w:lineRule="auto"/>
        <w:ind w:left="426" w:hanging="426"/>
        <w:jc w:val="both"/>
        <w:rPr>
          <w:rFonts w:ascii="Times New Roman" w:eastAsiaTheme="minorHAnsi" w:hAnsi="Times New Roman"/>
          <w:sz w:val="24"/>
          <w:szCs w:val="24"/>
        </w:rPr>
      </w:pPr>
      <w:r w:rsidRPr="000363EA">
        <w:rPr>
          <w:rFonts w:ascii="Times New Roman" w:eastAsiaTheme="minorHAnsi" w:hAnsi="Times New Roman"/>
          <w:sz w:val="24"/>
          <w:szCs w:val="24"/>
        </w:rPr>
        <w:t>navrhuje zakladateľovi zmeny zakladacej listiny, zlúčenie, splynutie, rozdelenie verejnej výskumnej inštitúcie alebo jej zrušenie s likvidáciou,</w:t>
      </w:r>
    </w:p>
    <w:p w:rsidR="00BB0FAD" w:rsidRPr="000363EA" w:rsidRDefault="00760C17" w:rsidP="00BB0FAD">
      <w:pPr>
        <w:pStyle w:val="Odsekzoznamu"/>
        <w:numPr>
          <w:ilvl w:val="0"/>
          <w:numId w:val="12"/>
        </w:numPr>
        <w:autoSpaceDE w:val="0"/>
        <w:autoSpaceDN w:val="0"/>
        <w:adjustRightInd w:val="0"/>
        <w:spacing w:after="0" w:line="240" w:lineRule="auto"/>
        <w:ind w:left="426" w:hanging="426"/>
        <w:jc w:val="both"/>
        <w:rPr>
          <w:rFonts w:ascii="Times New Roman" w:eastAsiaTheme="minorHAnsi" w:hAnsi="Times New Roman"/>
          <w:sz w:val="24"/>
          <w:szCs w:val="24"/>
        </w:rPr>
      </w:pPr>
      <w:r w:rsidRPr="000363EA">
        <w:rPr>
          <w:rFonts w:ascii="Times New Roman" w:eastAsiaTheme="minorHAnsi" w:hAnsi="Times New Roman"/>
          <w:sz w:val="24"/>
          <w:szCs w:val="24"/>
        </w:rPr>
        <w:t>vyjadruje sa k návrhu na zlúčenie, splynutie, rozdelenie verejnej výskumnej inštitúcie alebo jej</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zrušenie s likvidáciou,</w:t>
      </w:r>
    </w:p>
    <w:p w:rsidR="00BB0FAD" w:rsidRPr="000363EA" w:rsidRDefault="00760C17" w:rsidP="00BB0FAD">
      <w:pPr>
        <w:pStyle w:val="Odsekzoznamu"/>
        <w:numPr>
          <w:ilvl w:val="0"/>
          <w:numId w:val="12"/>
        </w:numPr>
        <w:autoSpaceDE w:val="0"/>
        <w:autoSpaceDN w:val="0"/>
        <w:adjustRightInd w:val="0"/>
        <w:spacing w:after="0" w:line="240" w:lineRule="auto"/>
        <w:ind w:left="426" w:hanging="426"/>
        <w:jc w:val="both"/>
        <w:rPr>
          <w:rFonts w:ascii="Times New Roman" w:eastAsiaTheme="minorHAnsi" w:hAnsi="Times New Roman"/>
          <w:sz w:val="24"/>
          <w:szCs w:val="24"/>
        </w:rPr>
      </w:pPr>
      <w:r w:rsidRPr="000363EA">
        <w:rPr>
          <w:rFonts w:ascii="Times New Roman" w:eastAsiaTheme="minorHAnsi" w:hAnsi="Times New Roman"/>
          <w:sz w:val="24"/>
          <w:szCs w:val="24"/>
        </w:rPr>
        <w:t>vykonáva dohľad nad riadnym hospodárením,</w:t>
      </w:r>
    </w:p>
    <w:p w:rsidR="00760C17" w:rsidRPr="000363EA" w:rsidRDefault="00760C17" w:rsidP="00BB0FAD">
      <w:pPr>
        <w:pStyle w:val="Odsekzoznamu"/>
        <w:numPr>
          <w:ilvl w:val="0"/>
          <w:numId w:val="12"/>
        </w:numPr>
        <w:autoSpaceDE w:val="0"/>
        <w:autoSpaceDN w:val="0"/>
        <w:adjustRightInd w:val="0"/>
        <w:spacing w:after="0" w:line="240" w:lineRule="auto"/>
        <w:ind w:left="426" w:hanging="426"/>
        <w:jc w:val="both"/>
        <w:rPr>
          <w:rFonts w:ascii="Times New Roman" w:eastAsiaTheme="minorHAnsi" w:hAnsi="Times New Roman"/>
          <w:sz w:val="24"/>
          <w:szCs w:val="24"/>
        </w:rPr>
      </w:pPr>
      <w:r w:rsidRPr="000363EA">
        <w:rPr>
          <w:rFonts w:ascii="Times New Roman" w:eastAsiaTheme="minorHAnsi" w:hAnsi="Times New Roman"/>
          <w:sz w:val="24"/>
          <w:szCs w:val="24"/>
        </w:rPr>
        <w:t xml:space="preserve">schvaľuje </w:t>
      </w:r>
    </w:p>
    <w:p w:rsidR="00AC783B" w:rsidRPr="000363EA" w:rsidRDefault="00760C17" w:rsidP="00BB0FAD">
      <w:pPr>
        <w:pStyle w:val="Odsekzoznamu"/>
        <w:numPr>
          <w:ilvl w:val="0"/>
          <w:numId w:val="14"/>
        </w:numPr>
        <w:autoSpaceDE w:val="0"/>
        <w:autoSpaceDN w:val="0"/>
        <w:adjustRightInd w:val="0"/>
        <w:spacing w:after="0" w:line="240" w:lineRule="auto"/>
        <w:ind w:left="709" w:hanging="283"/>
        <w:jc w:val="both"/>
        <w:rPr>
          <w:rFonts w:ascii="Times New Roman" w:eastAsiaTheme="minorHAnsi" w:hAnsi="Times New Roman"/>
          <w:sz w:val="24"/>
          <w:szCs w:val="24"/>
        </w:rPr>
      </w:pPr>
      <w:r w:rsidRPr="000363EA">
        <w:rPr>
          <w:rFonts w:ascii="Times New Roman" w:eastAsiaTheme="minorHAnsi" w:hAnsi="Times New Roman"/>
          <w:sz w:val="24"/>
          <w:szCs w:val="24"/>
        </w:rPr>
        <w:t>vnútorné predpisy</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a</w:t>
      </w:r>
      <w:r w:rsidR="00AC783B" w:rsidRPr="000363EA">
        <w:rPr>
          <w:rFonts w:ascii="Times New Roman" w:eastAsiaTheme="minorHAnsi" w:hAnsi="Times New Roman"/>
          <w:sz w:val="24"/>
          <w:szCs w:val="24"/>
        </w:rPr>
        <w:t> </w:t>
      </w:r>
      <w:r w:rsidRPr="000363EA">
        <w:rPr>
          <w:rFonts w:ascii="Times New Roman" w:eastAsiaTheme="minorHAnsi" w:hAnsi="Times New Roman"/>
          <w:sz w:val="24"/>
          <w:szCs w:val="24"/>
        </w:rPr>
        <w:t>ich</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zmeny</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po</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predchádzajúcich</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písomných</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vyjadreniach</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vedeckej</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rady</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a dozornej rady</w:t>
      </w:r>
    </w:p>
    <w:p w:rsidR="00AC783B" w:rsidRPr="000363EA" w:rsidRDefault="00760C17" w:rsidP="00BB0FAD">
      <w:pPr>
        <w:pStyle w:val="Odsekzoznamu"/>
        <w:numPr>
          <w:ilvl w:val="0"/>
          <w:numId w:val="14"/>
        </w:numPr>
        <w:autoSpaceDE w:val="0"/>
        <w:autoSpaceDN w:val="0"/>
        <w:adjustRightInd w:val="0"/>
        <w:spacing w:after="0" w:line="240" w:lineRule="auto"/>
        <w:ind w:left="709" w:hanging="283"/>
        <w:jc w:val="both"/>
        <w:rPr>
          <w:rFonts w:ascii="Times New Roman" w:eastAsiaTheme="minorHAnsi" w:hAnsi="Times New Roman"/>
          <w:sz w:val="24"/>
          <w:szCs w:val="24"/>
        </w:rPr>
      </w:pPr>
      <w:r w:rsidRPr="000363EA">
        <w:rPr>
          <w:rFonts w:ascii="Times New Roman" w:eastAsiaTheme="minorHAnsi" w:hAnsi="Times New Roman"/>
          <w:sz w:val="24"/>
          <w:szCs w:val="24"/>
        </w:rPr>
        <w:t>strednodobý výhľad</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financovania</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na</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tri</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až</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päť</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rokov</w:t>
      </w:r>
      <w:r w:rsidR="0035388A" w:rsidRPr="000363EA">
        <w:rPr>
          <w:rFonts w:ascii="Times New Roman" w:eastAsiaTheme="minorHAnsi" w:hAnsi="Times New Roman"/>
          <w:sz w:val="24"/>
          <w:szCs w:val="24"/>
        </w:rPr>
        <w:t xml:space="preserve"> a </w:t>
      </w:r>
      <w:r w:rsidRPr="000363EA">
        <w:rPr>
          <w:rFonts w:ascii="Times New Roman" w:eastAsiaTheme="minorHAnsi" w:hAnsi="Times New Roman"/>
          <w:sz w:val="24"/>
          <w:szCs w:val="24"/>
        </w:rPr>
        <w:t>odpisový plán,</w:t>
      </w:r>
    </w:p>
    <w:p w:rsidR="00AC783B" w:rsidRPr="000363EA" w:rsidRDefault="00760C17" w:rsidP="00BB0FAD">
      <w:pPr>
        <w:pStyle w:val="Odsekzoznamu"/>
        <w:numPr>
          <w:ilvl w:val="0"/>
          <w:numId w:val="14"/>
        </w:numPr>
        <w:autoSpaceDE w:val="0"/>
        <w:autoSpaceDN w:val="0"/>
        <w:adjustRightInd w:val="0"/>
        <w:spacing w:after="0" w:line="240" w:lineRule="auto"/>
        <w:ind w:left="709" w:hanging="283"/>
        <w:jc w:val="both"/>
        <w:rPr>
          <w:rFonts w:ascii="Times New Roman" w:eastAsiaTheme="minorHAnsi" w:hAnsi="Times New Roman"/>
          <w:sz w:val="24"/>
          <w:szCs w:val="24"/>
        </w:rPr>
      </w:pPr>
      <w:r w:rsidRPr="000363EA">
        <w:rPr>
          <w:rFonts w:ascii="Times New Roman" w:eastAsiaTheme="minorHAnsi" w:hAnsi="Times New Roman"/>
          <w:sz w:val="24"/>
          <w:szCs w:val="24"/>
        </w:rPr>
        <w:t>uzatvorenie zmluvy</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o</w:t>
      </w:r>
      <w:r w:rsidR="00AC783B" w:rsidRPr="000363EA">
        <w:rPr>
          <w:rFonts w:ascii="Times New Roman" w:eastAsiaTheme="minorHAnsi" w:hAnsi="Times New Roman"/>
          <w:sz w:val="24"/>
          <w:szCs w:val="24"/>
        </w:rPr>
        <w:t> </w:t>
      </w:r>
      <w:r w:rsidRPr="000363EA">
        <w:rPr>
          <w:rFonts w:ascii="Times New Roman" w:eastAsiaTheme="minorHAnsi" w:hAnsi="Times New Roman"/>
          <w:sz w:val="24"/>
          <w:szCs w:val="24"/>
        </w:rPr>
        <w:t>čerpaní</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úveru</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v</w:t>
      </w:r>
      <w:r w:rsidR="00AC783B" w:rsidRPr="000363EA">
        <w:rPr>
          <w:rFonts w:ascii="Times New Roman" w:eastAsiaTheme="minorHAnsi" w:hAnsi="Times New Roman"/>
          <w:sz w:val="24"/>
          <w:szCs w:val="24"/>
        </w:rPr>
        <w:t> </w:t>
      </w:r>
      <w:r w:rsidRPr="000363EA">
        <w:rPr>
          <w:rFonts w:ascii="Times New Roman" w:eastAsiaTheme="minorHAnsi" w:hAnsi="Times New Roman"/>
          <w:sz w:val="24"/>
          <w:szCs w:val="24"/>
        </w:rPr>
        <w:t>prospech</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verejnej</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výskumnej</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inštitúcie,</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ak</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nejde</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 xml:space="preserve">o zmluvu, </w:t>
      </w:r>
      <w:r w:rsidR="00AC783B" w:rsidRPr="000363EA">
        <w:rPr>
          <w:rFonts w:ascii="Times New Roman" w:eastAsiaTheme="minorHAnsi" w:hAnsi="Times New Roman"/>
          <w:sz w:val="24"/>
          <w:szCs w:val="24"/>
        </w:rPr>
        <w:t>n</w:t>
      </w:r>
      <w:r w:rsidRPr="000363EA">
        <w:rPr>
          <w:rFonts w:ascii="Times New Roman" w:eastAsiaTheme="minorHAnsi" w:hAnsi="Times New Roman"/>
          <w:sz w:val="24"/>
          <w:szCs w:val="24"/>
        </w:rPr>
        <w:t>a</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ktorej</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uzatvorenie</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dáva</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predchádzajúci</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písomný</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súhlas</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dozorná</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rada</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alebo</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dozorná rada</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a zakladateľ,</w:t>
      </w:r>
    </w:p>
    <w:p w:rsidR="00AC783B" w:rsidRPr="000363EA" w:rsidRDefault="00AC783B" w:rsidP="00BB0FAD">
      <w:pPr>
        <w:pStyle w:val="Odsekzoznamu"/>
        <w:numPr>
          <w:ilvl w:val="0"/>
          <w:numId w:val="14"/>
        </w:numPr>
        <w:autoSpaceDE w:val="0"/>
        <w:autoSpaceDN w:val="0"/>
        <w:adjustRightInd w:val="0"/>
        <w:spacing w:after="0" w:line="240" w:lineRule="auto"/>
        <w:ind w:left="709" w:hanging="283"/>
        <w:jc w:val="both"/>
        <w:rPr>
          <w:rFonts w:ascii="Times New Roman" w:eastAsiaTheme="minorHAnsi" w:hAnsi="Times New Roman"/>
          <w:sz w:val="24"/>
          <w:szCs w:val="24"/>
        </w:rPr>
      </w:pPr>
      <w:r w:rsidRPr="000363EA">
        <w:rPr>
          <w:rFonts w:ascii="Times New Roman" w:eastAsiaTheme="minorHAnsi" w:hAnsi="Times New Roman"/>
          <w:sz w:val="24"/>
          <w:szCs w:val="24"/>
        </w:rPr>
        <w:t>r</w:t>
      </w:r>
      <w:r w:rsidR="00760C17" w:rsidRPr="000363EA">
        <w:rPr>
          <w:rFonts w:ascii="Times New Roman" w:eastAsiaTheme="minorHAnsi" w:hAnsi="Times New Roman"/>
          <w:sz w:val="24"/>
          <w:szCs w:val="24"/>
        </w:rPr>
        <w:t>ozhoduje o</w:t>
      </w:r>
      <w:r w:rsidRPr="000363EA">
        <w:rPr>
          <w:rFonts w:ascii="Times New Roman" w:eastAsiaTheme="minorHAnsi" w:hAnsi="Times New Roman"/>
          <w:sz w:val="24"/>
          <w:szCs w:val="24"/>
        </w:rPr>
        <w:t> </w:t>
      </w:r>
      <w:r w:rsidR="00760C17" w:rsidRPr="000363EA">
        <w:rPr>
          <w:rFonts w:ascii="Times New Roman" w:eastAsiaTheme="minorHAnsi" w:hAnsi="Times New Roman"/>
          <w:sz w:val="24"/>
          <w:szCs w:val="24"/>
        </w:rPr>
        <w:t>ukončení</w:t>
      </w:r>
      <w:r w:rsidRPr="000363EA">
        <w:rPr>
          <w:rFonts w:ascii="Times New Roman" w:eastAsiaTheme="minorHAnsi" w:hAnsi="Times New Roman"/>
          <w:sz w:val="24"/>
          <w:szCs w:val="24"/>
        </w:rPr>
        <w:t xml:space="preserve"> </w:t>
      </w:r>
      <w:r w:rsidR="00760C17" w:rsidRPr="000363EA">
        <w:rPr>
          <w:rFonts w:ascii="Times New Roman" w:eastAsiaTheme="minorHAnsi" w:hAnsi="Times New Roman"/>
          <w:sz w:val="24"/>
          <w:szCs w:val="24"/>
        </w:rPr>
        <w:t>projektu</w:t>
      </w:r>
      <w:r w:rsidRPr="000363EA">
        <w:rPr>
          <w:rFonts w:ascii="Times New Roman" w:eastAsiaTheme="minorHAnsi" w:hAnsi="Times New Roman"/>
          <w:sz w:val="24"/>
          <w:szCs w:val="24"/>
        </w:rPr>
        <w:t xml:space="preserve"> </w:t>
      </w:r>
      <w:r w:rsidR="00760C17" w:rsidRPr="000363EA">
        <w:rPr>
          <w:rFonts w:ascii="Times New Roman" w:eastAsiaTheme="minorHAnsi" w:hAnsi="Times New Roman"/>
          <w:sz w:val="24"/>
          <w:szCs w:val="24"/>
        </w:rPr>
        <w:t>v</w:t>
      </w:r>
      <w:r w:rsidRPr="000363EA">
        <w:rPr>
          <w:rFonts w:ascii="Times New Roman" w:eastAsiaTheme="minorHAnsi" w:hAnsi="Times New Roman"/>
          <w:sz w:val="24"/>
          <w:szCs w:val="24"/>
        </w:rPr>
        <w:t> </w:t>
      </w:r>
      <w:r w:rsidR="00760C17" w:rsidRPr="000363EA">
        <w:rPr>
          <w:rFonts w:ascii="Times New Roman" w:eastAsiaTheme="minorHAnsi" w:hAnsi="Times New Roman"/>
          <w:sz w:val="24"/>
          <w:szCs w:val="24"/>
        </w:rPr>
        <w:t>rámci</w:t>
      </w:r>
      <w:r w:rsidRPr="000363EA">
        <w:rPr>
          <w:rFonts w:ascii="Times New Roman" w:eastAsiaTheme="minorHAnsi" w:hAnsi="Times New Roman"/>
          <w:sz w:val="24"/>
          <w:szCs w:val="24"/>
        </w:rPr>
        <w:t xml:space="preserve"> </w:t>
      </w:r>
      <w:r w:rsidR="00760C17" w:rsidRPr="000363EA">
        <w:rPr>
          <w:rFonts w:ascii="Times New Roman" w:eastAsiaTheme="minorHAnsi" w:hAnsi="Times New Roman"/>
          <w:sz w:val="24"/>
          <w:szCs w:val="24"/>
        </w:rPr>
        <w:t>činností</w:t>
      </w:r>
      <w:r w:rsidRPr="000363EA">
        <w:rPr>
          <w:rFonts w:ascii="Times New Roman" w:eastAsiaTheme="minorHAnsi" w:hAnsi="Times New Roman"/>
          <w:sz w:val="24"/>
          <w:szCs w:val="24"/>
        </w:rPr>
        <w:t xml:space="preserve"> </w:t>
      </w:r>
      <w:r w:rsidR="00760C17" w:rsidRPr="000363EA">
        <w:rPr>
          <w:rFonts w:ascii="Times New Roman" w:eastAsiaTheme="minorHAnsi" w:hAnsi="Times New Roman"/>
          <w:sz w:val="24"/>
          <w:szCs w:val="24"/>
        </w:rPr>
        <w:t>podľa § 2</w:t>
      </w:r>
      <w:r w:rsidRPr="000363EA">
        <w:rPr>
          <w:rFonts w:ascii="Times New Roman" w:eastAsiaTheme="minorHAnsi" w:hAnsi="Times New Roman"/>
          <w:sz w:val="24"/>
          <w:szCs w:val="24"/>
        </w:rPr>
        <w:t xml:space="preserve"> </w:t>
      </w:r>
      <w:r w:rsidR="00760C17" w:rsidRPr="000363EA">
        <w:rPr>
          <w:rFonts w:ascii="Times New Roman" w:eastAsiaTheme="minorHAnsi" w:hAnsi="Times New Roman"/>
          <w:sz w:val="24"/>
          <w:szCs w:val="24"/>
        </w:rPr>
        <w:t>ods.1,</w:t>
      </w:r>
      <w:r w:rsidRPr="000363EA">
        <w:rPr>
          <w:rFonts w:ascii="Times New Roman" w:eastAsiaTheme="minorHAnsi" w:hAnsi="Times New Roman"/>
          <w:sz w:val="24"/>
          <w:szCs w:val="24"/>
        </w:rPr>
        <w:t xml:space="preserve"> </w:t>
      </w:r>
      <w:r w:rsidR="00760C17" w:rsidRPr="000363EA">
        <w:rPr>
          <w:rFonts w:ascii="Times New Roman" w:eastAsiaTheme="minorHAnsi" w:hAnsi="Times New Roman"/>
          <w:sz w:val="24"/>
          <w:szCs w:val="24"/>
        </w:rPr>
        <w:t>ak</w:t>
      </w:r>
      <w:r w:rsidRPr="000363EA">
        <w:rPr>
          <w:rFonts w:ascii="Times New Roman" w:eastAsiaTheme="minorHAnsi" w:hAnsi="Times New Roman"/>
          <w:sz w:val="24"/>
          <w:szCs w:val="24"/>
        </w:rPr>
        <w:t xml:space="preserve"> </w:t>
      </w:r>
      <w:r w:rsidR="00760C17" w:rsidRPr="000363EA">
        <w:rPr>
          <w:rFonts w:ascii="Times New Roman" w:eastAsiaTheme="minorHAnsi" w:hAnsi="Times New Roman"/>
          <w:sz w:val="24"/>
          <w:szCs w:val="24"/>
        </w:rPr>
        <w:t>jeho</w:t>
      </w:r>
      <w:r w:rsidRPr="000363EA">
        <w:rPr>
          <w:rFonts w:ascii="Times New Roman" w:eastAsiaTheme="minorHAnsi" w:hAnsi="Times New Roman"/>
          <w:sz w:val="24"/>
          <w:szCs w:val="24"/>
        </w:rPr>
        <w:t xml:space="preserve"> </w:t>
      </w:r>
      <w:r w:rsidR="00760C17" w:rsidRPr="000363EA">
        <w:rPr>
          <w:rFonts w:ascii="Times New Roman" w:eastAsiaTheme="minorHAnsi" w:hAnsi="Times New Roman"/>
          <w:sz w:val="24"/>
          <w:szCs w:val="24"/>
        </w:rPr>
        <w:t>uskutočňovanie</w:t>
      </w:r>
      <w:r w:rsidRPr="000363EA">
        <w:rPr>
          <w:rFonts w:ascii="Times New Roman" w:eastAsiaTheme="minorHAnsi" w:hAnsi="Times New Roman"/>
          <w:sz w:val="24"/>
          <w:szCs w:val="24"/>
        </w:rPr>
        <w:t xml:space="preserve"> </w:t>
      </w:r>
      <w:r w:rsidR="00760C17" w:rsidRPr="000363EA">
        <w:rPr>
          <w:rFonts w:ascii="Times New Roman" w:eastAsiaTheme="minorHAnsi" w:hAnsi="Times New Roman"/>
          <w:sz w:val="24"/>
          <w:szCs w:val="24"/>
        </w:rPr>
        <w:t>nedosahuje ukazovatele</w:t>
      </w:r>
      <w:r w:rsidRPr="000363EA">
        <w:rPr>
          <w:rFonts w:ascii="Times New Roman" w:eastAsiaTheme="minorHAnsi" w:hAnsi="Times New Roman"/>
          <w:sz w:val="24"/>
          <w:szCs w:val="24"/>
        </w:rPr>
        <w:t xml:space="preserve"> </w:t>
      </w:r>
      <w:r w:rsidR="00760C17" w:rsidRPr="000363EA">
        <w:rPr>
          <w:rFonts w:ascii="Times New Roman" w:eastAsiaTheme="minorHAnsi" w:hAnsi="Times New Roman"/>
          <w:sz w:val="24"/>
          <w:szCs w:val="24"/>
        </w:rPr>
        <w:t>určené</w:t>
      </w:r>
      <w:r w:rsidRPr="000363EA">
        <w:rPr>
          <w:rFonts w:ascii="Times New Roman" w:eastAsiaTheme="minorHAnsi" w:hAnsi="Times New Roman"/>
          <w:sz w:val="24"/>
          <w:szCs w:val="24"/>
        </w:rPr>
        <w:t xml:space="preserve"> </w:t>
      </w:r>
      <w:r w:rsidR="00760C17" w:rsidRPr="000363EA">
        <w:rPr>
          <w:rFonts w:ascii="Times New Roman" w:eastAsiaTheme="minorHAnsi" w:hAnsi="Times New Roman"/>
          <w:sz w:val="24"/>
          <w:szCs w:val="24"/>
        </w:rPr>
        <w:t>správnou</w:t>
      </w:r>
      <w:r w:rsidRPr="000363EA">
        <w:rPr>
          <w:rFonts w:ascii="Times New Roman" w:eastAsiaTheme="minorHAnsi" w:hAnsi="Times New Roman"/>
          <w:sz w:val="24"/>
          <w:szCs w:val="24"/>
        </w:rPr>
        <w:t xml:space="preserve"> </w:t>
      </w:r>
      <w:r w:rsidR="00760C17" w:rsidRPr="000363EA">
        <w:rPr>
          <w:rFonts w:ascii="Times New Roman" w:eastAsiaTheme="minorHAnsi" w:hAnsi="Times New Roman"/>
          <w:sz w:val="24"/>
          <w:szCs w:val="24"/>
        </w:rPr>
        <w:t>radou,</w:t>
      </w:r>
    </w:p>
    <w:p w:rsidR="00AC783B" w:rsidRPr="000363EA" w:rsidRDefault="00760C17" w:rsidP="00BB0FAD">
      <w:pPr>
        <w:pStyle w:val="Odsekzoznamu"/>
        <w:numPr>
          <w:ilvl w:val="0"/>
          <w:numId w:val="14"/>
        </w:numPr>
        <w:autoSpaceDE w:val="0"/>
        <w:autoSpaceDN w:val="0"/>
        <w:adjustRightInd w:val="0"/>
        <w:spacing w:after="0" w:line="240" w:lineRule="auto"/>
        <w:ind w:left="709" w:hanging="283"/>
        <w:jc w:val="both"/>
        <w:rPr>
          <w:rFonts w:ascii="Times New Roman" w:eastAsiaTheme="minorHAnsi" w:hAnsi="Times New Roman"/>
          <w:sz w:val="24"/>
          <w:szCs w:val="24"/>
        </w:rPr>
      </w:pPr>
      <w:r w:rsidRPr="000363EA">
        <w:rPr>
          <w:rFonts w:ascii="Times New Roman" w:eastAsiaTheme="minorHAnsi" w:hAnsi="Times New Roman"/>
          <w:sz w:val="24"/>
          <w:szCs w:val="24"/>
        </w:rPr>
        <w:t>podieľa sa</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na</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príprave</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a</w:t>
      </w:r>
      <w:r w:rsidR="00AC783B" w:rsidRPr="000363EA">
        <w:rPr>
          <w:rFonts w:ascii="Times New Roman" w:eastAsiaTheme="minorHAnsi" w:hAnsi="Times New Roman"/>
          <w:sz w:val="24"/>
          <w:szCs w:val="24"/>
        </w:rPr>
        <w:t> </w:t>
      </w:r>
      <w:r w:rsidRPr="000363EA">
        <w:rPr>
          <w:rFonts w:ascii="Times New Roman" w:eastAsiaTheme="minorHAnsi" w:hAnsi="Times New Roman"/>
          <w:sz w:val="24"/>
          <w:szCs w:val="24"/>
        </w:rPr>
        <w:t>realizácii</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výberového</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konania</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na</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obsadenie</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funkcie</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riaditeľa</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spôsobom</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určeným podľa</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predpisu</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zakladateľa,</w:t>
      </w:r>
    </w:p>
    <w:p w:rsidR="00AC783B" w:rsidRPr="000363EA" w:rsidRDefault="00760C17" w:rsidP="00BB0FAD">
      <w:pPr>
        <w:pStyle w:val="Odsekzoznamu"/>
        <w:numPr>
          <w:ilvl w:val="0"/>
          <w:numId w:val="14"/>
        </w:numPr>
        <w:autoSpaceDE w:val="0"/>
        <w:autoSpaceDN w:val="0"/>
        <w:adjustRightInd w:val="0"/>
        <w:spacing w:after="0" w:line="240" w:lineRule="auto"/>
        <w:ind w:left="709" w:hanging="283"/>
        <w:jc w:val="both"/>
        <w:rPr>
          <w:rFonts w:ascii="Times New Roman" w:eastAsiaTheme="minorHAnsi" w:hAnsi="Times New Roman"/>
          <w:sz w:val="24"/>
          <w:szCs w:val="24"/>
        </w:rPr>
      </w:pPr>
      <w:r w:rsidRPr="000363EA">
        <w:rPr>
          <w:rFonts w:ascii="Times New Roman" w:eastAsiaTheme="minorHAnsi" w:hAnsi="Times New Roman"/>
          <w:sz w:val="24"/>
          <w:szCs w:val="24"/>
        </w:rPr>
        <w:t>vydáva rokovací</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poriadok</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správnej</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rady</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a</w:t>
      </w:r>
    </w:p>
    <w:p w:rsidR="00760C17" w:rsidRDefault="00760C17" w:rsidP="00BB0FAD">
      <w:pPr>
        <w:pStyle w:val="Odsekzoznamu"/>
        <w:numPr>
          <w:ilvl w:val="0"/>
          <w:numId w:val="14"/>
        </w:numPr>
        <w:autoSpaceDE w:val="0"/>
        <w:autoSpaceDN w:val="0"/>
        <w:adjustRightInd w:val="0"/>
        <w:spacing w:after="0" w:line="240" w:lineRule="auto"/>
        <w:ind w:left="709" w:hanging="283"/>
        <w:jc w:val="both"/>
        <w:rPr>
          <w:rFonts w:ascii="Times New Roman" w:eastAsiaTheme="minorHAnsi" w:hAnsi="Times New Roman"/>
          <w:sz w:val="24"/>
          <w:szCs w:val="24"/>
        </w:rPr>
      </w:pPr>
      <w:r w:rsidRPr="000363EA">
        <w:rPr>
          <w:rFonts w:ascii="Times New Roman" w:eastAsiaTheme="minorHAnsi" w:hAnsi="Times New Roman"/>
          <w:sz w:val="24"/>
          <w:szCs w:val="24"/>
        </w:rPr>
        <w:t>plní</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iné</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úlohy</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podľa</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zákona</w:t>
      </w:r>
      <w:r w:rsidR="00B36E94" w:rsidRPr="000363EA">
        <w:rPr>
          <w:rFonts w:ascii="Times New Roman" w:eastAsiaTheme="minorHAnsi" w:hAnsi="Times New Roman"/>
          <w:sz w:val="24"/>
          <w:szCs w:val="24"/>
        </w:rPr>
        <w:t xml:space="preserve"> o verejnej výskumnej inštitúcii</w:t>
      </w:r>
      <w:r w:rsidRPr="000363EA">
        <w:rPr>
          <w:rFonts w:ascii="Times New Roman" w:eastAsiaTheme="minorHAnsi" w:hAnsi="Times New Roman"/>
          <w:sz w:val="24"/>
          <w:szCs w:val="24"/>
        </w:rPr>
        <w:t>,</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vnútorných</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predpisov</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verejnej</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výsk</w:t>
      </w:r>
      <w:r w:rsidR="000363EA">
        <w:rPr>
          <w:rFonts w:ascii="Times New Roman" w:eastAsiaTheme="minorHAnsi" w:hAnsi="Times New Roman"/>
          <w:sz w:val="24"/>
          <w:szCs w:val="24"/>
        </w:rPr>
        <w:t>.</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inštitúcie</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alebo</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vnútorných predpisov</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zakladateľa</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podľa §38</w:t>
      </w:r>
      <w:r w:rsidR="00AC783B"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ods.</w:t>
      </w:r>
      <w:r w:rsidR="00B36E94" w:rsidRPr="000363EA">
        <w:rPr>
          <w:rFonts w:ascii="Times New Roman" w:eastAsiaTheme="minorHAnsi" w:hAnsi="Times New Roman"/>
          <w:sz w:val="24"/>
          <w:szCs w:val="24"/>
        </w:rPr>
        <w:t xml:space="preserve"> </w:t>
      </w:r>
      <w:r w:rsidRPr="000363EA">
        <w:rPr>
          <w:rFonts w:ascii="Times New Roman" w:eastAsiaTheme="minorHAnsi" w:hAnsi="Times New Roman"/>
          <w:sz w:val="24"/>
          <w:szCs w:val="24"/>
        </w:rPr>
        <w:t>1.</w:t>
      </w:r>
    </w:p>
    <w:p w:rsidR="008B2446" w:rsidRPr="008B2446" w:rsidRDefault="008B2446" w:rsidP="008B244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K voľbe možno pristúpiť, ak je splnená podmienka nadpolovičnej účasti oprávnených voličov.</w:t>
      </w:r>
    </w:p>
    <w:p w:rsidR="00B92D75" w:rsidRPr="000363EA" w:rsidRDefault="00B92D75" w:rsidP="00B92D75">
      <w:pPr>
        <w:spacing w:after="0" w:line="240" w:lineRule="auto"/>
        <w:rPr>
          <w:rFonts w:ascii="Times New Roman" w:eastAsiaTheme="minorHAnsi" w:hAnsi="Times New Roman"/>
          <w:sz w:val="24"/>
          <w:szCs w:val="24"/>
        </w:rPr>
      </w:pPr>
      <w:bookmarkStart w:id="0" w:name="_GoBack"/>
      <w:bookmarkEnd w:id="0"/>
    </w:p>
    <w:p w:rsidR="00824385" w:rsidRPr="000363EA" w:rsidRDefault="00824385" w:rsidP="00B92D75">
      <w:pPr>
        <w:spacing w:after="0" w:line="240" w:lineRule="auto"/>
        <w:rPr>
          <w:rFonts w:ascii="Times New Roman" w:hAnsi="Times New Roman"/>
          <w:sz w:val="24"/>
          <w:szCs w:val="24"/>
          <w:shd w:val="clear" w:color="auto" w:fill="FFFFFF"/>
        </w:rPr>
      </w:pPr>
      <w:r w:rsidRPr="000363EA">
        <w:rPr>
          <w:rFonts w:ascii="Times New Roman" w:hAnsi="Times New Roman"/>
          <w:b/>
          <w:color w:val="000000"/>
          <w:sz w:val="24"/>
          <w:szCs w:val="24"/>
        </w:rPr>
        <w:t>Model voľby prvej správnej rady</w:t>
      </w:r>
      <w:r w:rsidR="00B36E94" w:rsidRPr="000363EA">
        <w:rPr>
          <w:rFonts w:ascii="Times New Roman" w:hAnsi="Times New Roman"/>
          <w:b/>
          <w:color w:val="000000"/>
          <w:sz w:val="24"/>
          <w:szCs w:val="24"/>
        </w:rPr>
        <w:t xml:space="preserve"> </w:t>
      </w:r>
      <w:r w:rsidR="00B36E94" w:rsidRPr="000363EA">
        <w:rPr>
          <w:rFonts w:ascii="Times New Roman" w:hAnsi="Times New Roman"/>
          <w:color w:val="000000"/>
          <w:sz w:val="24"/>
          <w:szCs w:val="24"/>
        </w:rPr>
        <w:t>(podľa vzorového volebného poriadku)</w:t>
      </w:r>
      <w:r w:rsidRPr="000363EA">
        <w:rPr>
          <w:rFonts w:ascii="Times New Roman" w:hAnsi="Times New Roman"/>
          <w:color w:val="000000"/>
          <w:sz w:val="24"/>
          <w:szCs w:val="24"/>
        </w:rPr>
        <w:t xml:space="preserve"> </w:t>
      </w:r>
    </w:p>
    <w:p w:rsidR="00824385" w:rsidRPr="000363EA" w:rsidRDefault="00824385" w:rsidP="00824385">
      <w:pPr>
        <w:spacing w:after="0" w:line="240" w:lineRule="auto"/>
        <w:jc w:val="both"/>
        <w:rPr>
          <w:rFonts w:ascii="Times New Roman" w:hAnsi="Times New Roman"/>
          <w:b/>
          <w:color w:val="FF0000"/>
          <w:sz w:val="24"/>
          <w:szCs w:val="24"/>
        </w:rPr>
      </w:pPr>
    </w:p>
    <w:p w:rsidR="00824385" w:rsidRPr="000363EA" w:rsidRDefault="00824385" w:rsidP="00B92D75">
      <w:pPr>
        <w:spacing w:after="0" w:line="240" w:lineRule="auto"/>
        <w:contextualSpacing/>
        <w:jc w:val="both"/>
        <w:rPr>
          <w:rFonts w:ascii="Times New Roman" w:hAnsi="Times New Roman"/>
          <w:sz w:val="24"/>
          <w:szCs w:val="24"/>
        </w:rPr>
      </w:pPr>
      <w:r w:rsidRPr="000363EA">
        <w:rPr>
          <w:rFonts w:ascii="Times New Roman" w:hAnsi="Times New Roman"/>
          <w:sz w:val="24"/>
          <w:szCs w:val="24"/>
        </w:rPr>
        <w:t>Voľba sa uskutočňuje jedným hlasovaním o všetkých kandidátoch. Oprávnený volič môže hlasovať najviac za taký počet kandidátov, koľko miest v správnej rade sa obsadzuje; inak je volebný lístok neplatný. Kandidát je zvolený, ak získa vo svoj prospech nadpolovičnú väčšinu hlasov prítomných oprávnených voličov.</w:t>
      </w:r>
    </w:p>
    <w:p w:rsidR="000363EA" w:rsidRDefault="000363EA" w:rsidP="00B92D75">
      <w:pPr>
        <w:spacing w:after="0" w:line="240" w:lineRule="auto"/>
        <w:contextualSpacing/>
        <w:jc w:val="both"/>
        <w:rPr>
          <w:rFonts w:ascii="Times New Roman" w:hAnsi="Times New Roman"/>
          <w:color w:val="000000"/>
          <w:sz w:val="24"/>
          <w:szCs w:val="24"/>
        </w:rPr>
      </w:pPr>
    </w:p>
    <w:p w:rsidR="00824385" w:rsidRPr="000363EA" w:rsidRDefault="00824385" w:rsidP="00824385">
      <w:pPr>
        <w:spacing w:after="0" w:line="240" w:lineRule="auto"/>
        <w:contextualSpacing/>
        <w:jc w:val="both"/>
        <w:rPr>
          <w:rFonts w:ascii="Times New Roman" w:hAnsi="Times New Roman"/>
          <w:sz w:val="24"/>
          <w:szCs w:val="24"/>
        </w:rPr>
      </w:pPr>
      <w:r w:rsidRPr="000363EA">
        <w:rPr>
          <w:rFonts w:ascii="Times New Roman" w:hAnsi="Times New Roman"/>
          <w:color w:val="000000"/>
          <w:sz w:val="24"/>
          <w:szCs w:val="24"/>
        </w:rPr>
        <w:lastRenderedPageBreak/>
        <w:t xml:space="preserve">Ak sa volia viacerí členovia správnej rady, zvolení sú tí kandidáti, ktorí získajú nadpolovičnú väčšinu hlasov prítomných oprávnených voličov. Ak počet kandidátov, ktorí získajú nadpolovičnú väčšinu hlasov prítomných oprávnených voličov, je vyšší ako počet miest </w:t>
      </w:r>
      <w:r w:rsidRPr="000363EA">
        <w:rPr>
          <w:rFonts w:ascii="Times New Roman" w:hAnsi="Times New Roman"/>
          <w:sz w:val="24"/>
          <w:szCs w:val="24"/>
        </w:rPr>
        <w:t xml:space="preserve">v správnej rade, ktorý sa obsadzuje, zvolení sú tí kandidáti, ktorí sa v poradí podľa počtu získaných hlasov umiestnia do miesta zodpovedajúceho počtu </w:t>
      </w:r>
      <w:r w:rsidRPr="000363EA">
        <w:rPr>
          <w:rFonts w:ascii="Times New Roman" w:hAnsi="Times New Roman"/>
          <w:color w:val="000000"/>
          <w:sz w:val="24"/>
          <w:szCs w:val="24"/>
        </w:rPr>
        <w:t xml:space="preserve">miest </w:t>
      </w:r>
      <w:r w:rsidRPr="000363EA">
        <w:rPr>
          <w:rFonts w:ascii="Times New Roman" w:hAnsi="Times New Roman"/>
          <w:sz w:val="24"/>
          <w:szCs w:val="24"/>
        </w:rPr>
        <w:t>v správnej rade, ktorý sa obsadzuje. Ak:</w:t>
      </w:r>
    </w:p>
    <w:p w:rsidR="00B92D75" w:rsidRPr="000363EA" w:rsidRDefault="00824385" w:rsidP="00B92D75">
      <w:pPr>
        <w:numPr>
          <w:ilvl w:val="0"/>
          <w:numId w:val="8"/>
        </w:numPr>
        <w:spacing w:after="0" w:line="240" w:lineRule="auto"/>
        <w:ind w:left="426" w:hanging="426"/>
        <w:contextualSpacing/>
        <w:jc w:val="both"/>
        <w:rPr>
          <w:rFonts w:ascii="Times New Roman" w:hAnsi="Times New Roman"/>
          <w:color w:val="000000"/>
          <w:sz w:val="24"/>
          <w:szCs w:val="24"/>
        </w:rPr>
      </w:pPr>
      <w:r w:rsidRPr="000363EA">
        <w:rPr>
          <w:rFonts w:ascii="Times New Roman" w:hAnsi="Times New Roman"/>
          <w:color w:val="000000"/>
          <w:sz w:val="24"/>
          <w:szCs w:val="24"/>
        </w:rPr>
        <w:t>žiadny kandidát nezíska nadpolovičnú väčšinu hlasov prítomných oprávnených voličov, po krátkej prestávke sa uskutoční nové kolo voľby medzi všetkými kandidátmi,</w:t>
      </w:r>
    </w:p>
    <w:p w:rsidR="00B92D75" w:rsidRPr="000363EA" w:rsidRDefault="00824385" w:rsidP="00B92D75">
      <w:pPr>
        <w:numPr>
          <w:ilvl w:val="0"/>
          <w:numId w:val="8"/>
        </w:numPr>
        <w:spacing w:after="0" w:line="240" w:lineRule="auto"/>
        <w:ind w:left="426" w:hanging="426"/>
        <w:contextualSpacing/>
        <w:jc w:val="both"/>
        <w:rPr>
          <w:rFonts w:ascii="Times New Roman" w:hAnsi="Times New Roman"/>
          <w:color w:val="000000"/>
          <w:sz w:val="24"/>
          <w:szCs w:val="24"/>
        </w:rPr>
      </w:pPr>
      <w:r w:rsidRPr="000363EA">
        <w:rPr>
          <w:rFonts w:ascii="Times New Roman" w:hAnsi="Times New Roman"/>
          <w:sz w:val="24"/>
          <w:szCs w:val="24"/>
        </w:rPr>
        <w:t xml:space="preserve">sa nepodarí obsadiť všetky miesta v správnej rady, ktoré sa obsadzujú, </w:t>
      </w:r>
      <w:r w:rsidRPr="000363EA">
        <w:rPr>
          <w:rFonts w:ascii="Times New Roman" w:hAnsi="Times New Roman"/>
          <w:color w:val="000000"/>
          <w:sz w:val="24"/>
          <w:szCs w:val="24"/>
        </w:rPr>
        <w:t>po krátkej prestávke sa uskutoční nové kolo voľby medzi zostávajúcimi kandidátmi,</w:t>
      </w:r>
    </w:p>
    <w:p w:rsidR="00824385" w:rsidRPr="000363EA" w:rsidRDefault="00824385" w:rsidP="00B92D75">
      <w:pPr>
        <w:numPr>
          <w:ilvl w:val="0"/>
          <w:numId w:val="8"/>
        </w:numPr>
        <w:spacing w:after="0" w:line="240" w:lineRule="auto"/>
        <w:ind w:left="426" w:hanging="426"/>
        <w:contextualSpacing/>
        <w:jc w:val="both"/>
        <w:rPr>
          <w:rFonts w:ascii="Times New Roman" w:hAnsi="Times New Roman"/>
          <w:color w:val="000000"/>
          <w:sz w:val="24"/>
          <w:szCs w:val="24"/>
        </w:rPr>
      </w:pPr>
      <w:r w:rsidRPr="000363EA">
        <w:rPr>
          <w:rFonts w:ascii="Times New Roman" w:hAnsi="Times New Roman"/>
          <w:sz w:val="24"/>
          <w:szCs w:val="24"/>
        </w:rPr>
        <w:t xml:space="preserve">sa na mieste v poradí podľa počtu získaných hlasov, ktoré inak zabezpečuje zvolenie, umiestni viacero kandidátov (získajú nadpolovičnú väčšinu hlasov a súčasne rovnaký počet hlasov), </w:t>
      </w:r>
      <w:r w:rsidRPr="000363EA">
        <w:rPr>
          <w:rFonts w:ascii="Times New Roman" w:hAnsi="Times New Roman"/>
          <w:color w:val="000000"/>
          <w:sz w:val="24"/>
          <w:szCs w:val="24"/>
        </w:rPr>
        <w:t>po krátkej prestávke sa uskutoční nové kolo voľby medzi týmito kandidátmi.</w:t>
      </w:r>
    </w:p>
    <w:p w:rsidR="00824385" w:rsidRPr="000363EA" w:rsidRDefault="00824385" w:rsidP="00B92D75">
      <w:pPr>
        <w:spacing w:after="0" w:line="240" w:lineRule="auto"/>
        <w:jc w:val="both"/>
        <w:rPr>
          <w:rFonts w:ascii="Times New Roman" w:hAnsi="Times New Roman"/>
          <w:color w:val="000000"/>
          <w:sz w:val="24"/>
          <w:szCs w:val="24"/>
        </w:rPr>
      </w:pPr>
      <w:r w:rsidRPr="000363EA">
        <w:rPr>
          <w:rFonts w:ascii="Times New Roman" w:hAnsi="Times New Roman"/>
          <w:color w:val="000000"/>
          <w:sz w:val="24"/>
          <w:szCs w:val="24"/>
        </w:rPr>
        <w:t>Ak sa nepodarí zvoliť počet kandidátov zodpovedajúci počtu miest členov správnej rady, ktorý sa obsadzuje, ani po troch kolách voľby (vrátane prvotného kola), vedecká rada vyhlási, že člena/členov správnej rady sa nepodarilo zvoliť.</w:t>
      </w:r>
    </w:p>
    <w:p w:rsidR="00DD0F69" w:rsidRPr="000363EA" w:rsidRDefault="00DD0F69" w:rsidP="007E1455">
      <w:pPr>
        <w:spacing w:after="0" w:line="240" w:lineRule="auto"/>
        <w:ind w:firstLine="567"/>
        <w:jc w:val="both"/>
        <w:rPr>
          <w:rFonts w:ascii="Times New Roman" w:hAnsi="Times New Roman"/>
          <w:color w:val="000000"/>
          <w:sz w:val="24"/>
          <w:szCs w:val="24"/>
        </w:rPr>
      </w:pPr>
    </w:p>
    <w:p w:rsidR="00AB0E76" w:rsidRPr="000363EA" w:rsidRDefault="00AB0E76" w:rsidP="00B92D75">
      <w:pPr>
        <w:spacing w:after="0" w:line="240" w:lineRule="auto"/>
        <w:jc w:val="both"/>
        <w:rPr>
          <w:rFonts w:ascii="Times New Roman" w:hAnsi="Times New Roman"/>
          <w:b/>
          <w:color w:val="000000"/>
          <w:sz w:val="24"/>
          <w:szCs w:val="24"/>
        </w:rPr>
      </w:pPr>
      <w:r w:rsidRPr="000363EA">
        <w:rPr>
          <w:rFonts w:ascii="Times New Roman" w:hAnsi="Times New Roman"/>
          <w:b/>
          <w:color w:val="000000"/>
          <w:sz w:val="24"/>
          <w:szCs w:val="24"/>
        </w:rPr>
        <w:t>Voľbu bude riadiť volebná komisia v spolupráci s mandátovou komisiou. Voľba prebehne elektronicky pomocou systému ADoodle</w:t>
      </w:r>
      <w:r w:rsidR="008B2446">
        <w:rPr>
          <w:rFonts w:ascii="Times New Roman" w:hAnsi="Times New Roman"/>
          <w:b/>
          <w:color w:val="000000"/>
          <w:sz w:val="24"/>
          <w:szCs w:val="24"/>
        </w:rPr>
        <w:t xml:space="preserve"> (Anonymous Doodle)</w:t>
      </w:r>
      <w:r w:rsidRPr="000363EA">
        <w:rPr>
          <w:rFonts w:ascii="Times New Roman" w:hAnsi="Times New Roman"/>
          <w:b/>
          <w:color w:val="000000"/>
          <w:sz w:val="24"/>
          <w:szCs w:val="24"/>
        </w:rPr>
        <w:t>, ktorý s</w:t>
      </w:r>
      <w:r w:rsidR="008B2446">
        <w:rPr>
          <w:rFonts w:ascii="Times New Roman" w:hAnsi="Times New Roman"/>
          <w:b/>
          <w:color w:val="000000"/>
          <w:sz w:val="24"/>
          <w:szCs w:val="24"/>
        </w:rPr>
        <w:t>me</w:t>
      </w:r>
      <w:r w:rsidRPr="000363EA">
        <w:rPr>
          <w:rFonts w:ascii="Times New Roman" w:hAnsi="Times New Roman"/>
          <w:b/>
          <w:color w:val="000000"/>
          <w:sz w:val="24"/>
          <w:szCs w:val="24"/>
        </w:rPr>
        <w:t xml:space="preserve"> už v minulosti úspešne použil</w:t>
      </w:r>
      <w:r w:rsidR="008B2446">
        <w:rPr>
          <w:rFonts w:ascii="Times New Roman" w:hAnsi="Times New Roman"/>
          <w:b/>
          <w:color w:val="000000"/>
          <w:sz w:val="24"/>
          <w:szCs w:val="24"/>
        </w:rPr>
        <w:t>i</w:t>
      </w:r>
      <w:r w:rsidRPr="000363EA">
        <w:rPr>
          <w:rFonts w:ascii="Times New Roman" w:hAnsi="Times New Roman"/>
          <w:b/>
          <w:color w:val="000000"/>
          <w:sz w:val="24"/>
          <w:szCs w:val="24"/>
        </w:rPr>
        <w:t xml:space="preserve"> pri </w:t>
      </w:r>
      <w:r w:rsidR="00A03085">
        <w:rPr>
          <w:rFonts w:ascii="Times New Roman" w:hAnsi="Times New Roman"/>
          <w:b/>
          <w:color w:val="000000"/>
          <w:sz w:val="24"/>
          <w:szCs w:val="24"/>
        </w:rPr>
        <w:t xml:space="preserve">iných </w:t>
      </w:r>
      <w:r w:rsidRPr="000363EA">
        <w:rPr>
          <w:rFonts w:ascii="Times New Roman" w:hAnsi="Times New Roman"/>
          <w:b/>
          <w:color w:val="000000"/>
          <w:sz w:val="24"/>
          <w:szCs w:val="24"/>
        </w:rPr>
        <w:t xml:space="preserve">voľbách. </w:t>
      </w:r>
      <w:r w:rsidR="00DD0F69" w:rsidRPr="000363EA">
        <w:rPr>
          <w:rFonts w:ascii="Times New Roman" w:hAnsi="Times New Roman"/>
          <w:b/>
          <w:color w:val="000000"/>
          <w:sz w:val="24"/>
          <w:szCs w:val="24"/>
        </w:rPr>
        <w:t xml:space="preserve">Systém zabezpečí tajnosť voľby. </w:t>
      </w:r>
      <w:r w:rsidR="00EC1AF9" w:rsidRPr="000363EA">
        <w:rPr>
          <w:rFonts w:ascii="Times New Roman" w:hAnsi="Times New Roman"/>
          <w:b/>
          <w:color w:val="000000"/>
          <w:sz w:val="24"/>
          <w:szCs w:val="24"/>
        </w:rPr>
        <w:t xml:space="preserve">Každý </w:t>
      </w:r>
      <w:r w:rsidR="004B2B0A" w:rsidRPr="000363EA">
        <w:rPr>
          <w:rFonts w:ascii="Times New Roman" w:hAnsi="Times New Roman"/>
          <w:b/>
          <w:color w:val="000000"/>
          <w:sz w:val="24"/>
          <w:szCs w:val="24"/>
        </w:rPr>
        <w:t xml:space="preserve">prítomný </w:t>
      </w:r>
      <w:r w:rsidR="00EC1AF9" w:rsidRPr="000363EA">
        <w:rPr>
          <w:rFonts w:ascii="Times New Roman" w:hAnsi="Times New Roman"/>
          <w:b/>
          <w:color w:val="000000"/>
          <w:sz w:val="24"/>
          <w:szCs w:val="24"/>
        </w:rPr>
        <w:t xml:space="preserve">oprávnený volič </w:t>
      </w:r>
      <w:r w:rsidR="004B2B0A" w:rsidRPr="000363EA">
        <w:rPr>
          <w:rFonts w:ascii="Times New Roman" w:hAnsi="Times New Roman"/>
          <w:b/>
          <w:color w:val="000000"/>
          <w:sz w:val="24"/>
          <w:szCs w:val="24"/>
        </w:rPr>
        <w:t xml:space="preserve">dostane </w:t>
      </w:r>
      <w:r w:rsidRPr="000363EA">
        <w:rPr>
          <w:rFonts w:ascii="Times New Roman" w:hAnsi="Times New Roman"/>
          <w:b/>
          <w:color w:val="000000"/>
          <w:sz w:val="24"/>
          <w:szCs w:val="24"/>
        </w:rPr>
        <w:t xml:space="preserve">od systému ADoodle </w:t>
      </w:r>
      <w:r w:rsidR="004B2B0A" w:rsidRPr="000363EA">
        <w:rPr>
          <w:rFonts w:ascii="Times New Roman" w:hAnsi="Times New Roman"/>
          <w:b/>
          <w:color w:val="000000"/>
          <w:sz w:val="24"/>
          <w:szCs w:val="24"/>
        </w:rPr>
        <w:t>mail</w:t>
      </w:r>
      <w:r w:rsidRPr="000363EA">
        <w:rPr>
          <w:rFonts w:ascii="Times New Roman" w:hAnsi="Times New Roman"/>
          <w:b/>
          <w:color w:val="000000"/>
          <w:sz w:val="24"/>
          <w:szCs w:val="24"/>
        </w:rPr>
        <w:t xml:space="preserve"> s odkazom na </w:t>
      </w:r>
      <w:r w:rsidR="004B2B0A" w:rsidRPr="000363EA">
        <w:rPr>
          <w:rFonts w:ascii="Times New Roman" w:hAnsi="Times New Roman"/>
          <w:b/>
          <w:color w:val="000000"/>
          <w:sz w:val="24"/>
          <w:szCs w:val="24"/>
        </w:rPr>
        <w:t>elektronický hlasovací lístok</w:t>
      </w:r>
      <w:r w:rsidRPr="000363EA">
        <w:rPr>
          <w:rFonts w:ascii="Times New Roman" w:hAnsi="Times New Roman"/>
          <w:b/>
          <w:color w:val="000000"/>
          <w:sz w:val="24"/>
          <w:szCs w:val="24"/>
        </w:rPr>
        <w:t xml:space="preserve">. Na hlasovacom lístku </w:t>
      </w:r>
      <w:r w:rsidR="004B2B0A" w:rsidRPr="000363EA">
        <w:rPr>
          <w:rFonts w:ascii="Times New Roman" w:hAnsi="Times New Roman"/>
          <w:b/>
          <w:color w:val="000000"/>
          <w:sz w:val="24"/>
          <w:szCs w:val="24"/>
        </w:rPr>
        <w:t xml:space="preserve">vyjadrí podporu kandidátom </w:t>
      </w:r>
      <w:r w:rsidR="00C47853" w:rsidRPr="000363EA">
        <w:rPr>
          <w:rFonts w:ascii="Times New Roman" w:hAnsi="Times New Roman"/>
          <w:b/>
          <w:color w:val="000000"/>
          <w:sz w:val="24"/>
          <w:szCs w:val="24"/>
        </w:rPr>
        <w:t xml:space="preserve">zaškrtnutím štvorčeka pred menom kandidáta </w:t>
      </w:r>
      <w:r w:rsidR="004B2B0A" w:rsidRPr="000363EA">
        <w:rPr>
          <w:rFonts w:ascii="Times New Roman" w:hAnsi="Times New Roman"/>
          <w:b/>
          <w:color w:val="000000"/>
          <w:sz w:val="24"/>
          <w:szCs w:val="24"/>
        </w:rPr>
        <w:t>a</w:t>
      </w:r>
      <w:r w:rsidRPr="000363EA">
        <w:rPr>
          <w:rFonts w:ascii="Times New Roman" w:hAnsi="Times New Roman"/>
          <w:b/>
          <w:color w:val="000000"/>
          <w:sz w:val="24"/>
          <w:szCs w:val="24"/>
        </w:rPr>
        <w:t> potvrdí voľbu v dolnej časti hlasovacieho lístka.</w:t>
      </w:r>
      <w:r w:rsidR="004B2B0A" w:rsidRPr="000363EA">
        <w:rPr>
          <w:rFonts w:ascii="Times New Roman" w:hAnsi="Times New Roman"/>
          <w:b/>
          <w:color w:val="000000"/>
          <w:sz w:val="24"/>
          <w:szCs w:val="24"/>
        </w:rPr>
        <w:t xml:space="preserve"> </w:t>
      </w:r>
    </w:p>
    <w:p w:rsidR="00AB0E76" w:rsidRPr="000363EA" w:rsidRDefault="00AB0E76" w:rsidP="00B92D75">
      <w:pPr>
        <w:spacing w:after="0" w:line="240" w:lineRule="auto"/>
        <w:jc w:val="both"/>
        <w:rPr>
          <w:rFonts w:ascii="Times New Roman" w:hAnsi="Times New Roman"/>
          <w:b/>
          <w:color w:val="000000"/>
          <w:sz w:val="24"/>
          <w:szCs w:val="24"/>
        </w:rPr>
      </w:pPr>
    </w:p>
    <w:p w:rsidR="00BB0FAD" w:rsidRPr="000363EA" w:rsidRDefault="00BB0FAD" w:rsidP="00B92D75">
      <w:pPr>
        <w:spacing w:after="0" w:line="240" w:lineRule="auto"/>
        <w:jc w:val="both"/>
        <w:rPr>
          <w:rFonts w:ascii="Times New Roman" w:hAnsi="Times New Roman"/>
          <w:color w:val="000000"/>
          <w:sz w:val="24"/>
          <w:szCs w:val="24"/>
        </w:rPr>
      </w:pPr>
      <w:r w:rsidRPr="000363EA">
        <w:rPr>
          <w:rFonts w:ascii="Times New Roman" w:hAnsi="Times New Roman"/>
          <w:color w:val="000000"/>
          <w:sz w:val="24"/>
          <w:szCs w:val="24"/>
        </w:rPr>
        <w:t>Návrh zloženia komisií:</w:t>
      </w:r>
    </w:p>
    <w:p w:rsidR="00B92D75" w:rsidRPr="000363EA" w:rsidRDefault="00B92D75" w:rsidP="00BB0FAD">
      <w:pPr>
        <w:spacing w:after="0" w:line="240" w:lineRule="auto"/>
        <w:jc w:val="both"/>
        <w:rPr>
          <w:rFonts w:ascii="Times New Roman" w:hAnsi="Times New Roman"/>
          <w:color w:val="000000"/>
          <w:sz w:val="24"/>
          <w:szCs w:val="24"/>
        </w:rPr>
      </w:pPr>
    </w:p>
    <w:p w:rsidR="00B92D75" w:rsidRPr="000363EA" w:rsidRDefault="00BB0FAD" w:rsidP="00BB0FAD">
      <w:pPr>
        <w:spacing w:after="0" w:line="240" w:lineRule="auto"/>
        <w:jc w:val="both"/>
        <w:rPr>
          <w:rFonts w:ascii="Times New Roman" w:hAnsi="Times New Roman"/>
          <w:color w:val="000000"/>
          <w:sz w:val="24"/>
          <w:szCs w:val="24"/>
        </w:rPr>
      </w:pPr>
      <w:r w:rsidRPr="000363EA">
        <w:rPr>
          <w:rFonts w:ascii="Times New Roman" w:hAnsi="Times New Roman"/>
          <w:b/>
          <w:color w:val="000000"/>
          <w:sz w:val="24"/>
          <w:szCs w:val="24"/>
        </w:rPr>
        <w:t>Mandátová komisia</w:t>
      </w:r>
      <w:r w:rsidRPr="000363EA">
        <w:rPr>
          <w:rFonts w:ascii="Times New Roman" w:hAnsi="Times New Roman"/>
          <w:color w:val="000000"/>
          <w:sz w:val="24"/>
          <w:szCs w:val="24"/>
        </w:rPr>
        <w:t>: Ing. Miroslav Dobrucký, Mgr. Peter Weisenpacher, PhD., Ing. Jana Bečková</w:t>
      </w:r>
    </w:p>
    <w:p w:rsidR="00DB21E8" w:rsidRPr="000363EA" w:rsidRDefault="00BB0FAD" w:rsidP="00BB0FAD">
      <w:pPr>
        <w:spacing w:after="0" w:line="240" w:lineRule="auto"/>
        <w:jc w:val="both"/>
        <w:rPr>
          <w:rFonts w:ascii="Times New Roman" w:hAnsi="Times New Roman"/>
          <w:sz w:val="24"/>
          <w:szCs w:val="24"/>
        </w:rPr>
      </w:pPr>
      <w:r w:rsidRPr="000363EA">
        <w:rPr>
          <w:rFonts w:ascii="Times New Roman" w:hAnsi="Times New Roman"/>
          <w:b/>
          <w:color w:val="000000"/>
          <w:sz w:val="24"/>
          <w:szCs w:val="24"/>
        </w:rPr>
        <w:t>Volebná komisia</w:t>
      </w:r>
      <w:r w:rsidR="00DD0F69" w:rsidRPr="000363EA">
        <w:rPr>
          <w:rFonts w:ascii="Times New Roman" w:hAnsi="Times New Roman"/>
          <w:color w:val="000000"/>
          <w:sz w:val="24"/>
          <w:szCs w:val="24"/>
        </w:rPr>
        <w:t>:</w:t>
      </w:r>
      <w:r w:rsidRPr="000363EA">
        <w:rPr>
          <w:rFonts w:ascii="Times New Roman" w:hAnsi="Times New Roman"/>
          <w:color w:val="000000"/>
          <w:sz w:val="24"/>
          <w:szCs w:val="24"/>
        </w:rPr>
        <w:t xml:space="preserve"> Ing. Lukáš Valášek, PhD., Ing. Ján Zelenka, PhD., Mgr. Martin Bobák, PhD.</w:t>
      </w:r>
    </w:p>
    <w:p w:rsidR="00EC1AF9" w:rsidRPr="000363EA" w:rsidRDefault="00EC1AF9" w:rsidP="00824385">
      <w:pPr>
        <w:pStyle w:val="Bezriadkovania"/>
        <w:jc w:val="both"/>
        <w:rPr>
          <w:rFonts w:ascii="Times New Roman" w:hAnsi="Times New Roman"/>
          <w:sz w:val="24"/>
          <w:szCs w:val="24"/>
        </w:rPr>
      </w:pPr>
    </w:p>
    <w:p w:rsidR="00B92D75" w:rsidRPr="000363EA" w:rsidRDefault="00B92D75" w:rsidP="00824385">
      <w:pPr>
        <w:pStyle w:val="Bezriadkovania"/>
        <w:jc w:val="both"/>
        <w:rPr>
          <w:rFonts w:ascii="Times New Roman" w:hAnsi="Times New Roman"/>
          <w:b/>
          <w:sz w:val="24"/>
          <w:szCs w:val="24"/>
        </w:rPr>
      </w:pPr>
      <w:r w:rsidRPr="000363EA">
        <w:rPr>
          <w:rFonts w:ascii="Times New Roman" w:hAnsi="Times New Roman"/>
          <w:b/>
          <w:sz w:val="24"/>
          <w:szCs w:val="24"/>
        </w:rPr>
        <w:t xml:space="preserve">Prosím, zariaďte si svoje pracovné povinnosti tak, aby ste sa zhromaždenia, pohovoru s kandidátmi a voľby mohli zúčastniť a pomohli tak zabezpečiť bezproblémové kreovanie správnej rady ústavu. Ďakujem. </w:t>
      </w:r>
    </w:p>
    <w:p w:rsidR="00B92D75" w:rsidRPr="000363EA" w:rsidRDefault="00B92D75" w:rsidP="00824385">
      <w:pPr>
        <w:pStyle w:val="Bezriadkovania"/>
        <w:jc w:val="both"/>
        <w:rPr>
          <w:rFonts w:ascii="Times New Roman" w:hAnsi="Times New Roman"/>
          <w:sz w:val="24"/>
          <w:szCs w:val="24"/>
        </w:rPr>
      </w:pPr>
    </w:p>
    <w:p w:rsidR="00B92D75" w:rsidRPr="000363EA" w:rsidRDefault="00B92D75" w:rsidP="00824385">
      <w:pPr>
        <w:pStyle w:val="Bezriadkovania"/>
        <w:jc w:val="both"/>
        <w:rPr>
          <w:rFonts w:ascii="Times New Roman" w:hAnsi="Times New Roman"/>
          <w:sz w:val="24"/>
          <w:szCs w:val="24"/>
        </w:rPr>
      </w:pPr>
    </w:p>
    <w:p w:rsidR="00B92D75" w:rsidRPr="000363EA" w:rsidRDefault="00B92D75" w:rsidP="00824385">
      <w:pPr>
        <w:pStyle w:val="Bezriadkovania"/>
        <w:jc w:val="both"/>
        <w:rPr>
          <w:rFonts w:ascii="Times New Roman" w:hAnsi="Times New Roman"/>
          <w:sz w:val="24"/>
          <w:szCs w:val="24"/>
        </w:rPr>
      </w:pPr>
    </w:p>
    <w:p w:rsidR="00DB5B6E" w:rsidRPr="000363EA" w:rsidRDefault="00DB5B6E" w:rsidP="00824385">
      <w:pPr>
        <w:pStyle w:val="Bezriadkovania"/>
        <w:jc w:val="both"/>
        <w:rPr>
          <w:rFonts w:ascii="Times New Roman" w:hAnsi="Times New Roman"/>
          <w:sz w:val="24"/>
          <w:szCs w:val="24"/>
        </w:rPr>
      </w:pPr>
    </w:p>
    <w:p w:rsidR="00DB5B6E" w:rsidRPr="000363EA" w:rsidRDefault="00DB5B6E" w:rsidP="00824385">
      <w:pPr>
        <w:pStyle w:val="Bezriadkovania"/>
        <w:jc w:val="both"/>
        <w:rPr>
          <w:rFonts w:ascii="Times New Roman" w:hAnsi="Times New Roman"/>
          <w:sz w:val="24"/>
          <w:szCs w:val="24"/>
        </w:rPr>
      </w:pPr>
      <w:r w:rsidRPr="000363EA">
        <w:rPr>
          <w:rFonts w:ascii="Times New Roman" w:hAnsi="Times New Roman"/>
          <w:sz w:val="24"/>
          <w:szCs w:val="24"/>
        </w:rPr>
        <w:t xml:space="preserve">V Bratislave, </w:t>
      </w:r>
      <w:r w:rsidR="00B92D75" w:rsidRPr="000363EA">
        <w:rPr>
          <w:rFonts w:ascii="Times New Roman" w:hAnsi="Times New Roman"/>
          <w:sz w:val="24"/>
          <w:szCs w:val="24"/>
        </w:rPr>
        <w:t>13. 1. 2022</w:t>
      </w:r>
      <w:r w:rsidRPr="000363EA">
        <w:rPr>
          <w:rFonts w:ascii="Times New Roman" w:hAnsi="Times New Roman"/>
          <w:sz w:val="24"/>
          <w:szCs w:val="24"/>
        </w:rPr>
        <w:t xml:space="preserve">  </w:t>
      </w:r>
      <w:r w:rsidRPr="000363EA">
        <w:rPr>
          <w:rFonts w:ascii="Times New Roman" w:hAnsi="Times New Roman"/>
          <w:sz w:val="24"/>
          <w:szCs w:val="24"/>
        </w:rPr>
        <w:tab/>
      </w:r>
      <w:r w:rsidR="007E1455" w:rsidRPr="000363EA">
        <w:rPr>
          <w:rFonts w:ascii="Times New Roman" w:hAnsi="Times New Roman"/>
          <w:sz w:val="24"/>
          <w:szCs w:val="24"/>
        </w:rPr>
        <w:tab/>
      </w:r>
      <w:r w:rsidR="007E1455" w:rsidRPr="000363EA">
        <w:rPr>
          <w:rFonts w:ascii="Times New Roman" w:hAnsi="Times New Roman"/>
          <w:sz w:val="24"/>
          <w:szCs w:val="24"/>
        </w:rPr>
        <w:tab/>
      </w:r>
      <w:r w:rsidRPr="000363EA">
        <w:rPr>
          <w:rFonts w:ascii="Times New Roman" w:hAnsi="Times New Roman"/>
          <w:sz w:val="24"/>
          <w:szCs w:val="24"/>
        </w:rPr>
        <w:tab/>
      </w:r>
      <w:r w:rsidRPr="000363EA">
        <w:rPr>
          <w:rFonts w:ascii="Times New Roman" w:hAnsi="Times New Roman"/>
          <w:sz w:val="24"/>
          <w:szCs w:val="24"/>
        </w:rPr>
        <w:tab/>
      </w:r>
      <w:r w:rsidRPr="000363EA">
        <w:rPr>
          <w:rFonts w:ascii="Times New Roman" w:hAnsi="Times New Roman"/>
          <w:sz w:val="24"/>
          <w:szCs w:val="24"/>
        </w:rPr>
        <w:tab/>
        <w:t>RNDr. Ján Glasa, CSc.</w:t>
      </w:r>
    </w:p>
    <w:p w:rsidR="00DB5B6E" w:rsidRPr="000363EA" w:rsidRDefault="00DB5B6E" w:rsidP="00824385">
      <w:pPr>
        <w:pStyle w:val="Bezriadkovania"/>
        <w:jc w:val="both"/>
        <w:rPr>
          <w:rFonts w:ascii="Times New Roman" w:hAnsi="Times New Roman"/>
          <w:sz w:val="24"/>
          <w:szCs w:val="24"/>
        </w:rPr>
      </w:pPr>
      <w:r w:rsidRPr="000363EA">
        <w:rPr>
          <w:rFonts w:ascii="Times New Roman" w:hAnsi="Times New Roman"/>
          <w:sz w:val="24"/>
          <w:szCs w:val="24"/>
        </w:rPr>
        <w:t xml:space="preserve">                                                                       </w:t>
      </w:r>
      <w:r w:rsidR="007E1455" w:rsidRPr="000363EA">
        <w:rPr>
          <w:rFonts w:ascii="Times New Roman" w:hAnsi="Times New Roman"/>
          <w:sz w:val="24"/>
          <w:szCs w:val="24"/>
        </w:rPr>
        <w:tab/>
      </w:r>
      <w:r w:rsidR="007E1455" w:rsidRPr="000363EA">
        <w:rPr>
          <w:rFonts w:ascii="Times New Roman" w:hAnsi="Times New Roman"/>
          <w:sz w:val="24"/>
          <w:szCs w:val="24"/>
        </w:rPr>
        <w:tab/>
        <w:t xml:space="preserve">   </w:t>
      </w:r>
      <w:r w:rsidRPr="000363EA">
        <w:rPr>
          <w:rFonts w:ascii="Times New Roman" w:hAnsi="Times New Roman"/>
          <w:sz w:val="24"/>
          <w:szCs w:val="24"/>
        </w:rPr>
        <w:t xml:space="preserve">   </w:t>
      </w:r>
      <w:r w:rsidR="00A03085">
        <w:rPr>
          <w:rFonts w:ascii="Times New Roman" w:hAnsi="Times New Roman"/>
          <w:sz w:val="24"/>
          <w:szCs w:val="24"/>
        </w:rPr>
        <w:t xml:space="preserve"> </w:t>
      </w:r>
      <w:r w:rsidRPr="000363EA">
        <w:rPr>
          <w:rFonts w:ascii="Times New Roman" w:hAnsi="Times New Roman"/>
          <w:sz w:val="24"/>
          <w:szCs w:val="24"/>
        </w:rPr>
        <w:t xml:space="preserve"> </w:t>
      </w:r>
      <w:r w:rsidR="004D6458" w:rsidRPr="000363EA">
        <w:rPr>
          <w:rFonts w:ascii="Times New Roman" w:hAnsi="Times New Roman"/>
          <w:sz w:val="24"/>
          <w:szCs w:val="24"/>
        </w:rPr>
        <w:t xml:space="preserve"> </w:t>
      </w:r>
      <w:r w:rsidRPr="000363EA">
        <w:rPr>
          <w:rFonts w:ascii="Times New Roman" w:hAnsi="Times New Roman"/>
          <w:sz w:val="24"/>
          <w:szCs w:val="24"/>
        </w:rPr>
        <w:t xml:space="preserve">   predseda vedeckej rady</w:t>
      </w:r>
    </w:p>
    <w:p w:rsidR="00B92D75" w:rsidRPr="000363EA" w:rsidRDefault="00B92D75" w:rsidP="003334D5">
      <w:pPr>
        <w:spacing w:after="0" w:line="240" w:lineRule="auto"/>
        <w:contextualSpacing/>
        <w:jc w:val="both"/>
        <w:rPr>
          <w:rFonts w:ascii="Times New Roman" w:hAnsi="Times New Roman"/>
          <w:sz w:val="24"/>
          <w:szCs w:val="24"/>
        </w:rPr>
      </w:pPr>
    </w:p>
    <w:p w:rsidR="00B92D75" w:rsidRPr="000363EA" w:rsidRDefault="00B92D75" w:rsidP="003334D5">
      <w:pPr>
        <w:spacing w:after="0" w:line="240" w:lineRule="auto"/>
        <w:contextualSpacing/>
        <w:jc w:val="both"/>
        <w:rPr>
          <w:rFonts w:ascii="Times New Roman" w:eastAsia="Calibri" w:hAnsi="Times New Roman"/>
          <w:sz w:val="24"/>
          <w:szCs w:val="24"/>
        </w:rPr>
      </w:pPr>
    </w:p>
    <w:p w:rsidR="00B92D75" w:rsidRPr="000363EA" w:rsidRDefault="00B92D75" w:rsidP="003334D5">
      <w:pPr>
        <w:spacing w:after="0" w:line="240" w:lineRule="auto"/>
        <w:contextualSpacing/>
        <w:jc w:val="both"/>
        <w:rPr>
          <w:rFonts w:ascii="Times New Roman" w:eastAsia="Calibri" w:hAnsi="Times New Roman"/>
          <w:sz w:val="24"/>
          <w:szCs w:val="24"/>
        </w:rPr>
      </w:pPr>
      <w:r w:rsidRPr="000363EA">
        <w:rPr>
          <w:rFonts w:ascii="Times New Roman" w:eastAsia="Calibri" w:hAnsi="Times New Roman"/>
          <w:sz w:val="24"/>
          <w:szCs w:val="24"/>
        </w:rPr>
        <w:t>Prílohy:</w:t>
      </w:r>
    </w:p>
    <w:p w:rsidR="000363EA" w:rsidRDefault="00B92D75" w:rsidP="00811287">
      <w:pPr>
        <w:pStyle w:val="Odsekzoznamu"/>
        <w:numPr>
          <w:ilvl w:val="0"/>
          <w:numId w:val="19"/>
        </w:numPr>
        <w:spacing w:after="0" w:line="240" w:lineRule="auto"/>
        <w:jc w:val="both"/>
        <w:rPr>
          <w:rFonts w:ascii="Times New Roman" w:eastAsia="Calibri" w:hAnsi="Times New Roman"/>
          <w:sz w:val="24"/>
          <w:szCs w:val="24"/>
        </w:rPr>
      </w:pPr>
      <w:r w:rsidRPr="000363EA">
        <w:rPr>
          <w:rFonts w:ascii="Times New Roman" w:eastAsia="Calibri" w:hAnsi="Times New Roman"/>
          <w:sz w:val="24"/>
          <w:szCs w:val="24"/>
        </w:rPr>
        <w:t>Orientačná forma hlasovacieho lístka</w:t>
      </w:r>
    </w:p>
    <w:p w:rsidR="00A03085" w:rsidRDefault="00A03085" w:rsidP="00D02526">
      <w:pPr>
        <w:pStyle w:val="Odsekzoznamu"/>
        <w:numPr>
          <w:ilvl w:val="0"/>
          <w:numId w:val="19"/>
        </w:numPr>
        <w:spacing w:after="0" w:line="240" w:lineRule="auto"/>
        <w:jc w:val="both"/>
        <w:rPr>
          <w:rFonts w:ascii="Times New Roman" w:eastAsia="Calibri" w:hAnsi="Times New Roman"/>
          <w:sz w:val="24"/>
          <w:szCs w:val="24"/>
        </w:rPr>
      </w:pPr>
      <w:r w:rsidRPr="00A03085">
        <w:rPr>
          <w:rFonts w:ascii="Times New Roman" w:eastAsia="Calibri" w:hAnsi="Times New Roman"/>
          <w:sz w:val="24"/>
          <w:szCs w:val="24"/>
        </w:rPr>
        <w:t>Program</w:t>
      </w:r>
      <w:r w:rsidR="00B92D75" w:rsidRPr="00A03085">
        <w:rPr>
          <w:rFonts w:ascii="Times New Roman" w:eastAsia="Calibri" w:hAnsi="Times New Roman"/>
          <w:sz w:val="24"/>
          <w:szCs w:val="24"/>
        </w:rPr>
        <w:t xml:space="preserve"> zhromaždenia zamestnancov ÚI SAV, v. v. i. </w:t>
      </w:r>
      <w:r w:rsidRPr="00A03085">
        <w:rPr>
          <w:rFonts w:ascii="Times New Roman" w:eastAsia="Calibri" w:hAnsi="Times New Roman"/>
          <w:sz w:val="24"/>
          <w:szCs w:val="24"/>
        </w:rPr>
        <w:t>k</w:t>
      </w:r>
      <w:r>
        <w:rPr>
          <w:rFonts w:ascii="Times New Roman" w:eastAsia="Calibri" w:hAnsi="Times New Roman"/>
          <w:sz w:val="24"/>
          <w:szCs w:val="24"/>
        </w:rPr>
        <w:t> </w:t>
      </w:r>
      <w:r w:rsidRPr="00A03085">
        <w:rPr>
          <w:rFonts w:ascii="Times New Roman" w:eastAsia="Calibri" w:hAnsi="Times New Roman"/>
          <w:sz w:val="24"/>
          <w:szCs w:val="24"/>
        </w:rPr>
        <w:t>voľbe</w:t>
      </w:r>
    </w:p>
    <w:p w:rsidR="003334D5" w:rsidRPr="00A03085" w:rsidRDefault="003334D5" w:rsidP="00D02526">
      <w:pPr>
        <w:pStyle w:val="Odsekzoznamu"/>
        <w:numPr>
          <w:ilvl w:val="0"/>
          <w:numId w:val="19"/>
        </w:numPr>
        <w:spacing w:after="0" w:line="240" w:lineRule="auto"/>
        <w:jc w:val="both"/>
        <w:rPr>
          <w:rFonts w:ascii="Times New Roman" w:eastAsia="Calibri" w:hAnsi="Times New Roman"/>
          <w:sz w:val="24"/>
          <w:szCs w:val="24"/>
        </w:rPr>
      </w:pPr>
      <w:r w:rsidRPr="00A03085">
        <w:rPr>
          <w:rFonts w:ascii="Times New Roman" w:eastAsia="Calibri" w:hAnsi="Times New Roman"/>
          <w:sz w:val="24"/>
          <w:szCs w:val="24"/>
        </w:rPr>
        <w:t>Aktuálny menoslov oprávnených voličov v zmysle § 23 ods. 2 zákona o v.</w:t>
      </w:r>
      <w:r w:rsidR="00A03085">
        <w:rPr>
          <w:rFonts w:ascii="Times New Roman" w:eastAsia="Calibri" w:hAnsi="Times New Roman"/>
          <w:sz w:val="24"/>
          <w:szCs w:val="24"/>
        </w:rPr>
        <w:t xml:space="preserve"> </w:t>
      </w:r>
      <w:r w:rsidRPr="00A03085">
        <w:rPr>
          <w:rFonts w:ascii="Times New Roman" w:eastAsia="Calibri" w:hAnsi="Times New Roman"/>
          <w:sz w:val="24"/>
          <w:szCs w:val="24"/>
        </w:rPr>
        <w:t>v.</w:t>
      </w:r>
      <w:r w:rsidR="00A03085">
        <w:rPr>
          <w:rFonts w:ascii="Times New Roman" w:eastAsia="Calibri" w:hAnsi="Times New Roman"/>
          <w:sz w:val="24"/>
          <w:szCs w:val="24"/>
        </w:rPr>
        <w:t xml:space="preserve"> </w:t>
      </w:r>
      <w:r w:rsidRPr="00A03085">
        <w:rPr>
          <w:rFonts w:ascii="Times New Roman" w:eastAsia="Calibri" w:hAnsi="Times New Roman"/>
          <w:sz w:val="24"/>
          <w:szCs w:val="24"/>
        </w:rPr>
        <w:t xml:space="preserve">i. </w:t>
      </w:r>
      <w:r w:rsidR="00B92D75" w:rsidRPr="00A03085">
        <w:rPr>
          <w:rFonts w:ascii="Times New Roman" w:eastAsia="Calibri" w:hAnsi="Times New Roman"/>
          <w:sz w:val="24"/>
          <w:szCs w:val="24"/>
        </w:rPr>
        <w:t xml:space="preserve">k voľbe členov prvej </w:t>
      </w:r>
      <w:r w:rsidR="00A03085">
        <w:rPr>
          <w:rFonts w:ascii="Times New Roman" w:eastAsia="Calibri" w:hAnsi="Times New Roman"/>
          <w:sz w:val="24"/>
          <w:szCs w:val="24"/>
        </w:rPr>
        <w:t>s</w:t>
      </w:r>
      <w:r w:rsidR="00B92D75" w:rsidRPr="00A03085">
        <w:rPr>
          <w:rFonts w:ascii="Times New Roman" w:eastAsia="Calibri" w:hAnsi="Times New Roman"/>
          <w:sz w:val="24"/>
          <w:szCs w:val="24"/>
        </w:rPr>
        <w:t>právnej rady ÚI SAV, v. v. i. konanej</w:t>
      </w:r>
      <w:r w:rsidRPr="00A03085">
        <w:rPr>
          <w:rFonts w:ascii="Times New Roman" w:eastAsia="Calibri" w:hAnsi="Times New Roman"/>
          <w:sz w:val="24"/>
          <w:szCs w:val="24"/>
        </w:rPr>
        <w:t xml:space="preserve"> dňa </w:t>
      </w:r>
      <w:r w:rsidR="00B92D75" w:rsidRPr="00A03085">
        <w:rPr>
          <w:rFonts w:ascii="Times New Roman" w:eastAsia="Calibri" w:hAnsi="Times New Roman"/>
          <w:sz w:val="24"/>
          <w:szCs w:val="24"/>
        </w:rPr>
        <w:t>18. 1. 2022</w:t>
      </w:r>
    </w:p>
    <w:p w:rsidR="004F611B" w:rsidRPr="0035388A" w:rsidRDefault="004F611B" w:rsidP="00824385">
      <w:pPr>
        <w:pStyle w:val="Bezriadkovania"/>
        <w:jc w:val="both"/>
        <w:rPr>
          <w:rFonts w:ascii="Times New Roman" w:hAnsi="Times New Roman"/>
          <w:sz w:val="20"/>
          <w:szCs w:val="20"/>
        </w:rPr>
      </w:pPr>
      <w:r w:rsidRPr="000363EA">
        <w:rPr>
          <w:rFonts w:ascii="Times New Roman" w:hAnsi="Times New Roman"/>
          <w:sz w:val="24"/>
          <w:szCs w:val="24"/>
        </w:rPr>
        <w:tab/>
      </w:r>
      <w:r w:rsidRPr="000363EA">
        <w:rPr>
          <w:rFonts w:ascii="Times New Roman" w:hAnsi="Times New Roman"/>
          <w:sz w:val="24"/>
          <w:szCs w:val="24"/>
        </w:rPr>
        <w:tab/>
      </w:r>
      <w:r w:rsidRPr="000363EA">
        <w:rPr>
          <w:rFonts w:ascii="Times New Roman" w:hAnsi="Times New Roman"/>
          <w:sz w:val="24"/>
          <w:szCs w:val="24"/>
        </w:rPr>
        <w:tab/>
      </w:r>
      <w:r w:rsidRPr="000363EA">
        <w:rPr>
          <w:rFonts w:ascii="Times New Roman" w:hAnsi="Times New Roman"/>
          <w:sz w:val="24"/>
          <w:szCs w:val="24"/>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sectPr w:rsidR="004F611B" w:rsidRPr="003538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DA" w:rsidRDefault="00B154DA" w:rsidP="0035388A">
      <w:pPr>
        <w:spacing w:after="0" w:line="240" w:lineRule="auto"/>
      </w:pPr>
      <w:r>
        <w:separator/>
      </w:r>
    </w:p>
  </w:endnote>
  <w:endnote w:type="continuationSeparator" w:id="0">
    <w:p w:rsidR="00B154DA" w:rsidRDefault="00B154DA" w:rsidP="0035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DA" w:rsidRDefault="00B154DA" w:rsidP="0035388A">
      <w:pPr>
        <w:spacing w:after="0" w:line="240" w:lineRule="auto"/>
      </w:pPr>
      <w:r>
        <w:separator/>
      </w:r>
    </w:p>
  </w:footnote>
  <w:footnote w:type="continuationSeparator" w:id="0">
    <w:p w:rsidR="00B154DA" w:rsidRDefault="00B154DA" w:rsidP="0035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C6C"/>
    <w:multiLevelType w:val="hybridMultilevel"/>
    <w:tmpl w:val="E8A6DD7E"/>
    <w:lvl w:ilvl="0" w:tplc="CC2891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9BE6340"/>
    <w:multiLevelType w:val="hybridMultilevel"/>
    <w:tmpl w:val="EDA228EE"/>
    <w:lvl w:ilvl="0" w:tplc="F5184C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730E76"/>
    <w:multiLevelType w:val="hybridMultilevel"/>
    <w:tmpl w:val="512EDD06"/>
    <w:lvl w:ilvl="0" w:tplc="41DE74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296118"/>
    <w:multiLevelType w:val="hybridMultilevel"/>
    <w:tmpl w:val="C0D6703C"/>
    <w:lvl w:ilvl="0" w:tplc="7574817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D17058"/>
    <w:multiLevelType w:val="hybridMultilevel"/>
    <w:tmpl w:val="800A7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403B5F"/>
    <w:multiLevelType w:val="hybridMultilevel"/>
    <w:tmpl w:val="565425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F20D7A"/>
    <w:multiLevelType w:val="hybridMultilevel"/>
    <w:tmpl w:val="B07E5992"/>
    <w:lvl w:ilvl="0" w:tplc="C2245F2C">
      <w:start w:val="1"/>
      <w:numFmt w:val="lowerLetter"/>
      <w:lvlText w:val="%1)"/>
      <w:lvlJc w:val="left"/>
      <w:pPr>
        <w:ind w:left="1137" w:hanging="57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7" w15:restartNumberingAfterBreak="0">
    <w:nsid w:val="236D421A"/>
    <w:multiLevelType w:val="hybridMultilevel"/>
    <w:tmpl w:val="3CACFD2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6E0442"/>
    <w:multiLevelType w:val="hybridMultilevel"/>
    <w:tmpl w:val="2FAA0534"/>
    <w:lvl w:ilvl="0" w:tplc="2CDC757A">
      <w:start w:val="1"/>
      <w:numFmt w:val="lowerLetter"/>
      <w:lvlText w:val="%1)"/>
      <w:lvlJc w:val="left"/>
      <w:pPr>
        <w:ind w:left="927" w:hanging="360"/>
      </w:pPr>
      <w:rPr>
        <w:rFonts w:cs="Times New Roman" w:hint="default"/>
        <w:color w:val="auto"/>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9" w15:restartNumberingAfterBreak="0">
    <w:nsid w:val="2CAB494D"/>
    <w:multiLevelType w:val="hybridMultilevel"/>
    <w:tmpl w:val="B4A23AD0"/>
    <w:lvl w:ilvl="0" w:tplc="9BAA500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091736D"/>
    <w:multiLevelType w:val="hybridMultilevel"/>
    <w:tmpl w:val="CD524BA0"/>
    <w:lvl w:ilvl="0" w:tplc="F5184C64">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1D26F7A"/>
    <w:multiLevelType w:val="hybridMultilevel"/>
    <w:tmpl w:val="D23E45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043835"/>
    <w:multiLevelType w:val="hybridMultilevel"/>
    <w:tmpl w:val="8F2E5E84"/>
    <w:lvl w:ilvl="0" w:tplc="1812EAC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36F37C2"/>
    <w:multiLevelType w:val="hybridMultilevel"/>
    <w:tmpl w:val="44E8C6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67E113B"/>
    <w:multiLevelType w:val="hybridMultilevel"/>
    <w:tmpl w:val="22E4ECC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D311AED"/>
    <w:multiLevelType w:val="hybridMultilevel"/>
    <w:tmpl w:val="656414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AD56CDF"/>
    <w:multiLevelType w:val="hybridMultilevel"/>
    <w:tmpl w:val="AF141F00"/>
    <w:lvl w:ilvl="0" w:tplc="B4A0ECE4">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8B279E"/>
    <w:multiLevelType w:val="hybridMultilevel"/>
    <w:tmpl w:val="0038A796"/>
    <w:lvl w:ilvl="0" w:tplc="4016E502">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8" w15:restartNumberingAfterBreak="0">
    <w:nsid w:val="5DBD648F"/>
    <w:multiLevelType w:val="hybridMultilevel"/>
    <w:tmpl w:val="0DA60178"/>
    <w:lvl w:ilvl="0" w:tplc="AB22ADB8">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num w:numId="1">
    <w:abstractNumId w:val="12"/>
  </w:num>
  <w:num w:numId="2">
    <w:abstractNumId w:val="6"/>
  </w:num>
  <w:num w:numId="3">
    <w:abstractNumId w:val="1"/>
  </w:num>
  <w:num w:numId="4">
    <w:abstractNumId w:val="14"/>
  </w:num>
  <w:num w:numId="5">
    <w:abstractNumId w:val="9"/>
  </w:num>
  <w:num w:numId="6">
    <w:abstractNumId w:val="2"/>
  </w:num>
  <w:num w:numId="7">
    <w:abstractNumId w:val="17"/>
  </w:num>
  <w:num w:numId="8">
    <w:abstractNumId w:val="8"/>
  </w:num>
  <w:num w:numId="9">
    <w:abstractNumId w:val="0"/>
  </w:num>
  <w:num w:numId="10">
    <w:abstractNumId w:val="18"/>
  </w:num>
  <w:num w:numId="11">
    <w:abstractNumId w:val="3"/>
  </w:num>
  <w:num w:numId="12">
    <w:abstractNumId w:val="7"/>
  </w:num>
  <w:num w:numId="13">
    <w:abstractNumId w:val="13"/>
  </w:num>
  <w:num w:numId="14">
    <w:abstractNumId w:val="10"/>
  </w:num>
  <w:num w:numId="15">
    <w:abstractNumId w:val="11"/>
  </w:num>
  <w:num w:numId="16">
    <w:abstractNumId w:val="16"/>
  </w:num>
  <w:num w:numId="17">
    <w:abstractNumId w:val="15"/>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09"/>
    <w:rsid w:val="000363EA"/>
    <w:rsid w:val="0021147F"/>
    <w:rsid w:val="002755B2"/>
    <w:rsid w:val="00295C78"/>
    <w:rsid w:val="002B0E9A"/>
    <w:rsid w:val="003334D5"/>
    <w:rsid w:val="00333708"/>
    <w:rsid w:val="0035388A"/>
    <w:rsid w:val="003879AE"/>
    <w:rsid w:val="003D2F5A"/>
    <w:rsid w:val="004B2B0A"/>
    <w:rsid w:val="004D6458"/>
    <w:rsid w:val="004F611B"/>
    <w:rsid w:val="00760C17"/>
    <w:rsid w:val="0076572E"/>
    <w:rsid w:val="007E1455"/>
    <w:rsid w:val="007F5709"/>
    <w:rsid w:val="00824385"/>
    <w:rsid w:val="00843F58"/>
    <w:rsid w:val="00894F98"/>
    <w:rsid w:val="008A585F"/>
    <w:rsid w:val="008B2446"/>
    <w:rsid w:val="008F010F"/>
    <w:rsid w:val="009668AE"/>
    <w:rsid w:val="0098568B"/>
    <w:rsid w:val="009A39DF"/>
    <w:rsid w:val="009E09FE"/>
    <w:rsid w:val="00A03085"/>
    <w:rsid w:val="00AB0E76"/>
    <w:rsid w:val="00AC783B"/>
    <w:rsid w:val="00AD2CC4"/>
    <w:rsid w:val="00B154DA"/>
    <w:rsid w:val="00B36E94"/>
    <w:rsid w:val="00B92D75"/>
    <w:rsid w:val="00BB0FAD"/>
    <w:rsid w:val="00C47853"/>
    <w:rsid w:val="00DB21E8"/>
    <w:rsid w:val="00DB5B6E"/>
    <w:rsid w:val="00DD0F69"/>
    <w:rsid w:val="00E50DD0"/>
    <w:rsid w:val="00EC1AF9"/>
    <w:rsid w:val="00ED5C84"/>
    <w:rsid w:val="00F06E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329"/>
  <w15:docId w15:val="{BCEFA8C6-6B68-44B4-B1E8-F99FDFF9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5709"/>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5709"/>
    <w:pPr>
      <w:ind w:left="720"/>
      <w:contextualSpacing/>
    </w:pPr>
  </w:style>
  <w:style w:type="paragraph" w:styleId="Bezriadkovania">
    <w:name w:val="No Spacing"/>
    <w:uiPriority w:val="1"/>
    <w:qFormat/>
    <w:rsid w:val="00824385"/>
    <w:pPr>
      <w:spacing w:after="0" w:line="240" w:lineRule="auto"/>
    </w:pPr>
    <w:rPr>
      <w:rFonts w:ascii="Calibri" w:eastAsia="Times New Roman" w:hAnsi="Calibri" w:cs="Times New Roman"/>
    </w:rPr>
  </w:style>
  <w:style w:type="paragraph" w:styleId="Textpoznmkypodiarou">
    <w:name w:val="footnote text"/>
    <w:basedOn w:val="Normlny"/>
    <w:link w:val="TextpoznmkypodiarouChar"/>
    <w:uiPriority w:val="99"/>
    <w:semiHidden/>
    <w:unhideWhenUsed/>
    <w:rsid w:val="0035388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5388A"/>
    <w:rPr>
      <w:rFonts w:ascii="Calibri" w:eastAsia="Times New Roman" w:hAnsi="Calibri" w:cs="Times New Roman"/>
      <w:sz w:val="20"/>
      <w:szCs w:val="20"/>
    </w:rPr>
  </w:style>
  <w:style w:type="character" w:styleId="Odkaznapoznmkupodiarou">
    <w:name w:val="footnote reference"/>
    <w:basedOn w:val="Predvolenpsmoodseku"/>
    <w:uiPriority w:val="99"/>
    <w:semiHidden/>
    <w:unhideWhenUsed/>
    <w:rsid w:val="00353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B654-D05F-43B6-B0F8-A83CF9C7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838</Words>
  <Characters>4780</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c:creator>
  <cp:lastModifiedBy>Janko</cp:lastModifiedBy>
  <cp:revision>10</cp:revision>
  <cp:lastPrinted>2018-06-01T16:40:00Z</cp:lastPrinted>
  <dcterms:created xsi:type="dcterms:W3CDTF">2022-01-11T17:29:00Z</dcterms:created>
  <dcterms:modified xsi:type="dcterms:W3CDTF">2022-01-12T14:17:00Z</dcterms:modified>
</cp:coreProperties>
</file>